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C771" w14:textId="6164F1F8" w:rsidR="006259FB" w:rsidRPr="006259FB" w:rsidRDefault="006259FB" w:rsidP="006259FB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6259FB">
        <w:rPr>
          <w:rFonts w:ascii="Times New Roman" w:hAnsi="Times New Roman" w:cs="Times New Roman"/>
          <w:bCs/>
          <w:sz w:val="24"/>
          <w:szCs w:val="24"/>
        </w:rPr>
        <w:t>Утверждено:</w:t>
      </w:r>
    </w:p>
    <w:p w14:paraId="68642932" w14:textId="77777777" w:rsidR="006259FB" w:rsidRDefault="006259FB" w:rsidP="006259FB">
      <w:pPr>
        <w:spacing w:after="120" w:line="240" w:lineRule="auto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59FB">
        <w:rPr>
          <w:rFonts w:ascii="Times New Roman" w:hAnsi="Times New Roman" w:cs="Times New Roman"/>
          <w:bCs/>
          <w:sz w:val="24"/>
          <w:szCs w:val="24"/>
        </w:rPr>
        <w:t>Региональный Центр развития</w:t>
      </w:r>
    </w:p>
    <w:p w14:paraId="799D5C2D" w14:textId="7D7B83EC" w:rsidR="006259FB" w:rsidRDefault="006259FB" w:rsidP="006259FB">
      <w:pPr>
        <w:spacing w:after="12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6259F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6259FB">
        <w:rPr>
          <w:rFonts w:ascii="Times New Roman" w:hAnsi="Times New Roman" w:cs="Times New Roman"/>
          <w:bCs/>
          <w:sz w:val="24"/>
          <w:szCs w:val="24"/>
        </w:rPr>
        <w:t xml:space="preserve">вижения «Абилимпикс», </w:t>
      </w:r>
    </w:p>
    <w:p w14:paraId="05480150" w14:textId="5EDFDC76" w:rsidR="006259FB" w:rsidRPr="006259FB" w:rsidRDefault="006259FB" w:rsidP="006259FB">
      <w:pPr>
        <w:spacing w:after="12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259FB">
        <w:rPr>
          <w:rFonts w:ascii="Times New Roman" w:hAnsi="Times New Roman" w:cs="Times New Roman"/>
          <w:bCs/>
          <w:sz w:val="24"/>
          <w:szCs w:val="24"/>
        </w:rPr>
        <w:t>директор ГАУ ДПО НСО</w:t>
      </w:r>
    </w:p>
    <w:p w14:paraId="336B9DFA" w14:textId="42B150AD" w:rsidR="006259FB" w:rsidRDefault="006259FB" w:rsidP="006259FB">
      <w:pPr>
        <w:spacing w:after="12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259FB">
        <w:rPr>
          <w:rFonts w:ascii="Times New Roman" w:hAnsi="Times New Roman" w:cs="Times New Roman"/>
          <w:bCs/>
          <w:sz w:val="24"/>
          <w:szCs w:val="24"/>
        </w:rPr>
        <w:t xml:space="preserve"> «Новосибирский центр развития</w:t>
      </w:r>
    </w:p>
    <w:p w14:paraId="2900EA02" w14:textId="27B6313B" w:rsidR="006259FB" w:rsidRPr="006259FB" w:rsidRDefault="006259FB" w:rsidP="006259FB">
      <w:pPr>
        <w:spacing w:after="12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</w:rPr>
      </w:pPr>
      <w:r w:rsidRPr="00625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6259FB">
        <w:rPr>
          <w:rFonts w:ascii="Times New Roman" w:hAnsi="Times New Roman" w:cs="Times New Roman"/>
          <w:bCs/>
          <w:sz w:val="24"/>
          <w:szCs w:val="24"/>
        </w:rPr>
        <w:t>профессионального образования»</w:t>
      </w:r>
    </w:p>
    <w:p w14:paraId="52DCA454" w14:textId="6294F1FB" w:rsidR="006259FB" w:rsidRPr="006259FB" w:rsidRDefault="006259FB" w:rsidP="006259FB">
      <w:pPr>
        <w:spacing w:after="120" w:line="240" w:lineRule="auto"/>
        <w:ind w:left="283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259FB">
        <w:rPr>
          <w:rFonts w:ascii="Times New Roman" w:hAnsi="Times New Roman" w:cs="Times New Roman"/>
          <w:bCs/>
          <w:sz w:val="24"/>
          <w:szCs w:val="24"/>
        </w:rPr>
        <w:t>/________________/А.М. Лейбов</w:t>
      </w:r>
    </w:p>
    <w:p w14:paraId="57A84FDC" w14:textId="2DFD4C5C" w:rsidR="006259FB" w:rsidRPr="00A27999" w:rsidRDefault="006259FB" w:rsidP="006259FB">
      <w:pPr>
        <w:spacing w:after="120" w:line="24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259FB">
        <w:rPr>
          <w:rFonts w:ascii="Times New Roman" w:hAnsi="Times New Roman" w:cs="Times New Roman"/>
          <w:bCs/>
          <w:sz w:val="24"/>
          <w:szCs w:val="24"/>
        </w:rPr>
        <w:t>__________   _____________202</w:t>
      </w:r>
      <w:r w:rsidR="00A27999" w:rsidRPr="00A27999">
        <w:rPr>
          <w:rFonts w:ascii="Times New Roman" w:hAnsi="Times New Roman" w:cs="Times New Roman"/>
          <w:bCs/>
          <w:sz w:val="24"/>
          <w:szCs w:val="24"/>
        </w:rPr>
        <w:t>1</w:t>
      </w:r>
    </w:p>
    <w:p w14:paraId="6F0C93E5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2A463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94EE5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7414745D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C1176F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>по компетенции «Медицинский и социальный уход»</w:t>
      </w:r>
    </w:p>
    <w:p w14:paraId="3DACDCB5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BEE5C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 xml:space="preserve">регионального чемпионата «Абилимпикс» </w:t>
      </w:r>
    </w:p>
    <w:p w14:paraId="18141AC3" w14:textId="07EF2988" w:rsidR="006259FB" w:rsidRPr="00A27999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>Новосибирской области -20</w:t>
      </w:r>
      <w:r w:rsidRPr="00A27999">
        <w:rPr>
          <w:rFonts w:ascii="Times New Roman" w:hAnsi="Times New Roman" w:cs="Times New Roman"/>
          <w:b/>
          <w:sz w:val="28"/>
          <w:szCs w:val="28"/>
        </w:rPr>
        <w:t>2</w:t>
      </w:r>
      <w:r w:rsidR="00A2799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56536E6D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01F4B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D55F7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>Разработано:</w:t>
      </w:r>
    </w:p>
    <w:p w14:paraId="7557B6C6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BC629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>Главный эксперт регионального чемпионата «Абилимпикс»</w:t>
      </w:r>
    </w:p>
    <w:p w14:paraId="7BBDF306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>Смирнова Оксана Васильевна</w:t>
      </w:r>
    </w:p>
    <w:p w14:paraId="41212F1B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F773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9CC0C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4A251" w14:textId="77777777" w:rsidR="006259FB" w:rsidRPr="006259FB" w:rsidRDefault="006259FB" w:rsidP="006259FB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4883E02E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C2DFD" w14:textId="77777777" w:rsidR="006259FB" w:rsidRP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BEA57E" w14:textId="487A29DC" w:rsidR="002D4EA6" w:rsidRPr="00A27999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59FB">
        <w:rPr>
          <w:rFonts w:ascii="Times New Roman" w:hAnsi="Times New Roman" w:cs="Times New Roman"/>
          <w:b/>
          <w:sz w:val="28"/>
          <w:szCs w:val="28"/>
        </w:rPr>
        <w:t>г. Новосибирск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7999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</w:p>
    <w:p w14:paraId="4012CBFA" w14:textId="2C280971" w:rsid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F02CE" w14:textId="501B48A4" w:rsid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E9112" w14:textId="77777777" w:rsidR="006259FB" w:rsidRDefault="006259FB" w:rsidP="006259FB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59372" w14:textId="77777777" w:rsidR="007868F5" w:rsidRDefault="007868F5" w:rsidP="001E2B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Описание компетенции.</w:t>
      </w:r>
    </w:p>
    <w:p w14:paraId="297E3299" w14:textId="77777777" w:rsidR="0084305D" w:rsidRPr="005117B8" w:rsidRDefault="0084305D" w:rsidP="0084305D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14:paraId="6747B6B2" w14:textId="6AC25F49" w:rsidR="00B55E12" w:rsidRPr="0084305D" w:rsidRDefault="007868F5" w:rsidP="0084305D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84305D">
        <w:rPr>
          <w:rFonts w:ascii="Times New Roman" w:hAnsi="Times New Roman" w:cs="Times New Roman"/>
          <w:b/>
          <w:sz w:val="26"/>
          <w:szCs w:val="26"/>
        </w:rPr>
        <w:t>Актуальность компетенции.</w:t>
      </w:r>
    </w:p>
    <w:p w14:paraId="6967E009" w14:textId="77777777" w:rsidR="0084305D" w:rsidRPr="00CF0EBB" w:rsidRDefault="0084305D" w:rsidP="0084305D">
      <w:pPr>
        <w:pStyle w:val="a3"/>
        <w:spacing w:after="0" w:line="240" w:lineRule="auto"/>
        <w:ind w:left="1288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9EB58E2" w14:textId="7313BABF" w:rsidR="005C3EB6" w:rsidRPr="00CF0EBB" w:rsidRDefault="005C3EB6" w:rsidP="0084305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F0EBB">
        <w:rPr>
          <w:rFonts w:ascii="Times New Roman" w:hAnsi="Times New Roman" w:cs="Times New Roman"/>
          <w:sz w:val="24"/>
          <w:szCs w:val="24"/>
        </w:rPr>
        <w:t>Медицинский и социальный уход – это комплексная система, направленная на формирование адаптации к ситуации, связанной со здоровьем пациентов, их семей, групп населения и общества, с целью обеспечения максимально высокого качества жизни и поддержания психосоциального здоровья населения.</w:t>
      </w:r>
    </w:p>
    <w:p w14:paraId="032A62AC" w14:textId="1E77D403" w:rsidR="003D061B" w:rsidRPr="00CF0EBB" w:rsidRDefault="0071515C" w:rsidP="0084305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>Осуществление профессионального ухода</w:t>
      </w:r>
      <w:r w:rsidR="00D27B8B" w:rsidRPr="00CF0EBB">
        <w:rPr>
          <w:rFonts w:ascii="Times New Roman" w:hAnsi="Times New Roman" w:cs="Times New Roman"/>
          <w:sz w:val="24"/>
          <w:szCs w:val="24"/>
        </w:rPr>
        <w:t xml:space="preserve"> за пациентами</w:t>
      </w:r>
      <w:r w:rsidRPr="00CF0EBB">
        <w:rPr>
          <w:rFonts w:ascii="Times New Roman" w:hAnsi="Times New Roman" w:cs="Times New Roman"/>
          <w:sz w:val="24"/>
          <w:szCs w:val="24"/>
        </w:rPr>
        <w:t xml:space="preserve">, </w:t>
      </w:r>
      <w:r w:rsidR="000E5B91" w:rsidRPr="00CF0EBB">
        <w:rPr>
          <w:rFonts w:ascii="Times New Roman" w:hAnsi="Times New Roman" w:cs="Times New Roman"/>
          <w:sz w:val="24"/>
          <w:szCs w:val="24"/>
        </w:rPr>
        <w:t>на основе владения навыками</w:t>
      </w:r>
      <w:r w:rsidRPr="00CF0EBB">
        <w:rPr>
          <w:rFonts w:ascii="Times New Roman" w:hAnsi="Times New Roman" w:cs="Times New Roman"/>
          <w:sz w:val="24"/>
          <w:szCs w:val="24"/>
        </w:rPr>
        <w:t xml:space="preserve"> </w:t>
      </w:r>
      <w:r w:rsidR="00045B04" w:rsidRPr="00CF0EBB">
        <w:rPr>
          <w:rFonts w:ascii="Times New Roman" w:hAnsi="Times New Roman" w:cs="Times New Roman"/>
          <w:sz w:val="24"/>
          <w:szCs w:val="24"/>
        </w:rPr>
        <w:t>медицинского и социального ухода</w:t>
      </w:r>
      <w:r w:rsidRPr="00CF0EBB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0E5B91" w:rsidRPr="00CF0EBB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0F2429" w:rsidRPr="00CF0EBB">
        <w:rPr>
          <w:rFonts w:ascii="Times New Roman" w:hAnsi="Times New Roman" w:cs="Times New Roman"/>
          <w:sz w:val="24"/>
          <w:szCs w:val="24"/>
        </w:rPr>
        <w:t xml:space="preserve">вида профессиональной деятельности </w:t>
      </w:r>
      <w:r w:rsidRPr="00CF0EBB">
        <w:rPr>
          <w:rFonts w:ascii="Times New Roman" w:hAnsi="Times New Roman" w:cs="Times New Roman"/>
          <w:sz w:val="24"/>
          <w:szCs w:val="24"/>
        </w:rPr>
        <w:t xml:space="preserve">любого медицинского работника. </w:t>
      </w:r>
    </w:p>
    <w:p w14:paraId="12FCC34F" w14:textId="183EB516" w:rsidR="00045B04" w:rsidRPr="00CF0EBB" w:rsidRDefault="000C3B86" w:rsidP="0084305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>Во</w:t>
      </w:r>
      <w:r w:rsidR="00D27B8B" w:rsidRPr="00CF0EBB">
        <w:rPr>
          <w:rFonts w:ascii="Times New Roman" w:hAnsi="Times New Roman" w:cs="Times New Roman"/>
          <w:sz w:val="24"/>
          <w:szCs w:val="24"/>
        </w:rPr>
        <w:t xml:space="preserve">стребованность </w:t>
      </w:r>
      <w:r w:rsidRPr="00CF0EBB">
        <w:rPr>
          <w:rFonts w:ascii="Times New Roman" w:hAnsi="Times New Roman" w:cs="Times New Roman"/>
          <w:sz w:val="24"/>
          <w:szCs w:val="24"/>
        </w:rPr>
        <w:t xml:space="preserve">в этом виде деятельности </w:t>
      </w:r>
      <w:r w:rsidR="0071515C" w:rsidRPr="00CF0EBB">
        <w:rPr>
          <w:rFonts w:ascii="Times New Roman" w:hAnsi="Times New Roman" w:cs="Times New Roman"/>
          <w:sz w:val="24"/>
          <w:szCs w:val="24"/>
        </w:rPr>
        <w:t>на рын</w:t>
      </w:r>
      <w:r w:rsidR="00D27B8B" w:rsidRPr="00CF0EBB">
        <w:rPr>
          <w:rFonts w:ascii="Times New Roman" w:hAnsi="Times New Roman" w:cs="Times New Roman"/>
          <w:sz w:val="24"/>
          <w:szCs w:val="24"/>
        </w:rPr>
        <w:t>к</w:t>
      </w:r>
      <w:r w:rsidRPr="00CF0EBB">
        <w:rPr>
          <w:rFonts w:ascii="Times New Roman" w:hAnsi="Times New Roman" w:cs="Times New Roman"/>
          <w:sz w:val="24"/>
          <w:szCs w:val="24"/>
        </w:rPr>
        <w:t xml:space="preserve">е труда медицинской </w:t>
      </w:r>
      <w:r w:rsidR="00DF3CC9" w:rsidRPr="00CF0EBB">
        <w:rPr>
          <w:rFonts w:ascii="Times New Roman" w:hAnsi="Times New Roman" w:cs="Times New Roman"/>
          <w:sz w:val="24"/>
          <w:szCs w:val="24"/>
        </w:rPr>
        <w:t xml:space="preserve">отрасли </w:t>
      </w:r>
      <w:r w:rsidRPr="00CF0EBB">
        <w:rPr>
          <w:rFonts w:ascii="Times New Roman" w:hAnsi="Times New Roman" w:cs="Times New Roman"/>
          <w:sz w:val="24"/>
          <w:szCs w:val="24"/>
        </w:rPr>
        <w:t>постоянно растет</w:t>
      </w:r>
      <w:r w:rsidR="00DF3CC9" w:rsidRPr="00CF0EBB">
        <w:rPr>
          <w:rFonts w:ascii="Times New Roman" w:hAnsi="Times New Roman" w:cs="Times New Roman"/>
          <w:sz w:val="24"/>
          <w:szCs w:val="24"/>
        </w:rPr>
        <w:t>. Это связано с увеличением продолжительн</w:t>
      </w:r>
      <w:r w:rsidR="006F55BA" w:rsidRPr="00CF0EBB">
        <w:rPr>
          <w:rFonts w:ascii="Times New Roman" w:hAnsi="Times New Roman" w:cs="Times New Roman"/>
          <w:sz w:val="24"/>
          <w:szCs w:val="24"/>
        </w:rPr>
        <w:t>ости жизни, развитием медицины по поддержанию</w:t>
      </w:r>
      <w:r w:rsidR="00DF3CC9" w:rsidRPr="00CF0EBB">
        <w:rPr>
          <w:rFonts w:ascii="Times New Roman" w:hAnsi="Times New Roman" w:cs="Times New Roman"/>
          <w:sz w:val="24"/>
          <w:szCs w:val="24"/>
        </w:rPr>
        <w:t xml:space="preserve"> жизнедеятельности пациентов с хроническими заболеваниями, </w:t>
      </w:r>
      <w:r w:rsidR="006F55BA" w:rsidRPr="00CF0EBB">
        <w:rPr>
          <w:rFonts w:ascii="Times New Roman" w:hAnsi="Times New Roman" w:cs="Times New Roman"/>
          <w:sz w:val="24"/>
          <w:szCs w:val="24"/>
        </w:rPr>
        <w:t xml:space="preserve">где </w:t>
      </w:r>
      <w:r w:rsidR="00DF3CC9" w:rsidRPr="00CF0EBB">
        <w:rPr>
          <w:rFonts w:ascii="Times New Roman" w:hAnsi="Times New Roman" w:cs="Times New Roman"/>
          <w:sz w:val="24"/>
          <w:szCs w:val="24"/>
        </w:rPr>
        <w:t>значимое место до 70%</w:t>
      </w:r>
      <w:r w:rsidR="000E5B91" w:rsidRPr="00CF0EBB">
        <w:rPr>
          <w:rFonts w:ascii="Times New Roman" w:hAnsi="Times New Roman" w:cs="Times New Roman"/>
          <w:sz w:val="24"/>
          <w:szCs w:val="24"/>
        </w:rPr>
        <w:t xml:space="preserve"> занимает выхаживание пациентов </w:t>
      </w:r>
      <w:r w:rsidR="00DF3CC9" w:rsidRPr="00CF0EBB">
        <w:rPr>
          <w:rFonts w:ascii="Times New Roman" w:hAnsi="Times New Roman" w:cs="Times New Roman"/>
          <w:sz w:val="24"/>
          <w:szCs w:val="24"/>
        </w:rPr>
        <w:t xml:space="preserve">с недостаточностью самостоятельного ухода. </w:t>
      </w:r>
    </w:p>
    <w:p w14:paraId="015272BA" w14:textId="4B9359E4" w:rsidR="006F55BA" w:rsidRPr="00CF0EBB" w:rsidRDefault="000F2429" w:rsidP="0084305D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 xml:space="preserve">Навыки медсестры по уходу за больными необходимы и в домашних условиях для реабилитации послеоперационных, для выхаживания безнадежных и хронических больных, </w:t>
      </w:r>
      <w:r w:rsidR="006F55BA" w:rsidRPr="00CF0EBB">
        <w:rPr>
          <w:rFonts w:ascii="Times New Roman" w:hAnsi="Times New Roman" w:cs="Times New Roman"/>
          <w:sz w:val="24"/>
          <w:szCs w:val="24"/>
        </w:rPr>
        <w:t xml:space="preserve">и в пансионатах, в отделениях паллиативной помощи, домах сестринского ухода за людьми </w:t>
      </w:r>
      <w:r w:rsidR="006F55BA" w:rsidRPr="006259FB">
        <w:rPr>
          <w:rFonts w:ascii="Times New Roman" w:hAnsi="Times New Roman" w:cs="Times New Roman"/>
          <w:sz w:val="24"/>
          <w:szCs w:val="24"/>
        </w:rPr>
        <w:t>старческого и пожилого возраста, в</w:t>
      </w:r>
      <w:r w:rsidR="00840A59" w:rsidRPr="006259FB">
        <w:rPr>
          <w:rFonts w:ascii="Times New Roman" w:hAnsi="Times New Roman" w:cs="Times New Roman"/>
          <w:sz w:val="24"/>
          <w:szCs w:val="24"/>
        </w:rPr>
        <w:t xml:space="preserve"> Хосписах</w:t>
      </w:r>
      <w:r w:rsidR="003D061B" w:rsidRPr="006259FB">
        <w:rPr>
          <w:rFonts w:ascii="Times New Roman" w:hAnsi="Times New Roman" w:cs="Times New Roman"/>
          <w:sz w:val="24"/>
          <w:szCs w:val="24"/>
        </w:rPr>
        <w:t xml:space="preserve"> и</w:t>
      </w:r>
      <w:r w:rsidR="006F55BA" w:rsidRPr="006259FB">
        <w:rPr>
          <w:rFonts w:ascii="Times New Roman" w:hAnsi="Times New Roman" w:cs="Times New Roman"/>
          <w:sz w:val="24"/>
          <w:szCs w:val="24"/>
        </w:rPr>
        <w:t xml:space="preserve"> т.д.</w:t>
      </w:r>
    </w:p>
    <w:p w14:paraId="5C49DA36" w14:textId="734FC471" w:rsidR="003D061B" w:rsidRPr="00CF0EBB" w:rsidRDefault="003D061B" w:rsidP="003D061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 xml:space="preserve">Отмечается тенденция в освоении навыков сестринского ухода лицами с ОВЗ и </w:t>
      </w:r>
      <w:r w:rsidR="000E5B91" w:rsidRPr="00CF0EBB">
        <w:rPr>
          <w:rFonts w:ascii="Times New Roman" w:hAnsi="Times New Roman" w:cs="Times New Roman"/>
          <w:sz w:val="24"/>
          <w:szCs w:val="24"/>
        </w:rPr>
        <w:t xml:space="preserve">инвалидностью </w:t>
      </w:r>
      <w:r w:rsidRPr="00CF0EBB">
        <w:rPr>
          <w:rFonts w:ascii="Times New Roman" w:hAnsi="Times New Roman" w:cs="Times New Roman"/>
          <w:sz w:val="24"/>
          <w:szCs w:val="24"/>
        </w:rPr>
        <w:t xml:space="preserve">с целью реализации </w:t>
      </w:r>
      <w:r w:rsidR="000E5B91" w:rsidRPr="00CF0EBB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CF0EBB">
        <w:rPr>
          <w:rFonts w:ascii="Times New Roman" w:hAnsi="Times New Roman" w:cs="Times New Roman"/>
          <w:sz w:val="24"/>
          <w:szCs w:val="24"/>
        </w:rPr>
        <w:t>возможностей</w:t>
      </w:r>
      <w:r w:rsidR="00840A59" w:rsidRPr="00CF0EBB">
        <w:rPr>
          <w:rFonts w:ascii="Times New Roman" w:hAnsi="Times New Roman" w:cs="Times New Roman"/>
          <w:sz w:val="24"/>
          <w:szCs w:val="24"/>
        </w:rPr>
        <w:t>,</w:t>
      </w:r>
      <w:r w:rsidR="000E5B91" w:rsidRPr="00CF0EBB">
        <w:rPr>
          <w:rFonts w:ascii="Times New Roman" w:hAnsi="Times New Roman" w:cs="Times New Roman"/>
          <w:sz w:val="24"/>
          <w:szCs w:val="24"/>
        </w:rPr>
        <w:t xml:space="preserve"> </w:t>
      </w:r>
      <w:r w:rsidR="003461DB" w:rsidRPr="00CF0EBB">
        <w:rPr>
          <w:rFonts w:ascii="Times New Roman" w:hAnsi="Times New Roman" w:cs="Times New Roman"/>
          <w:sz w:val="24"/>
          <w:szCs w:val="24"/>
        </w:rPr>
        <w:t>личным примером повысить</w:t>
      </w:r>
      <w:r w:rsidR="000E5B91" w:rsidRPr="00CF0EBB">
        <w:rPr>
          <w:rFonts w:ascii="Times New Roman" w:hAnsi="Times New Roman" w:cs="Times New Roman"/>
          <w:sz w:val="24"/>
          <w:szCs w:val="24"/>
        </w:rPr>
        <w:t xml:space="preserve"> </w:t>
      </w:r>
      <w:r w:rsidR="003461DB" w:rsidRPr="00CF0EBB">
        <w:rPr>
          <w:rFonts w:ascii="Times New Roman" w:hAnsi="Times New Roman" w:cs="Times New Roman"/>
          <w:sz w:val="24"/>
          <w:szCs w:val="24"/>
        </w:rPr>
        <w:t>у пациентов активную жизненную позицию, мотивацию</w:t>
      </w:r>
      <w:r w:rsidR="000E5B91" w:rsidRPr="00CF0EBB">
        <w:rPr>
          <w:rFonts w:ascii="Times New Roman" w:hAnsi="Times New Roman" w:cs="Times New Roman"/>
          <w:sz w:val="24"/>
          <w:szCs w:val="24"/>
        </w:rPr>
        <w:t xml:space="preserve"> </w:t>
      </w:r>
      <w:r w:rsidR="00840A59" w:rsidRPr="00CF0EBB">
        <w:rPr>
          <w:rFonts w:ascii="Times New Roman" w:hAnsi="Times New Roman" w:cs="Times New Roman"/>
          <w:sz w:val="24"/>
          <w:szCs w:val="24"/>
        </w:rPr>
        <w:t xml:space="preserve">к </w:t>
      </w:r>
      <w:r w:rsidR="000E5B91" w:rsidRPr="00CF0EBB">
        <w:rPr>
          <w:rFonts w:ascii="Times New Roman" w:hAnsi="Times New Roman" w:cs="Times New Roman"/>
          <w:sz w:val="24"/>
          <w:szCs w:val="24"/>
        </w:rPr>
        <w:t xml:space="preserve">выздоровлению, </w:t>
      </w:r>
      <w:r w:rsidR="00840A59" w:rsidRPr="00CF0EBB">
        <w:rPr>
          <w:rFonts w:ascii="Times New Roman" w:hAnsi="Times New Roman" w:cs="Times New Roman"/>
          <w:sz w:val="24"/>
          <w:szCs w:val="24"/>
        </w:rPr>
        <w:t>обучению, освоению навыков самоухода.</w:t>
      </w:r>
      <w:r w:rsidRPr="00CF0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3A65C" w14:textId="77777777" w:rsidR="00A2758D" w:rsidRPr="00CF0EBB" w:rsidRDefault="00A2758D" w:rsidP="0084305D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77D2D496" w14:textId="6A31F634" w:rsidR="00A2758D" w:rsidRPr="00CF0EBB" w:rsidRDefault="00A2758D" w:rsidP="008430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EBB">
        <w:rPr>
          <w:rFonts w:ascii="Times New Roman" w:hAnsi="Times New Roman" w:cs="Times New Roman"/>
          <w:b/>
          <w:bCs/>
          <w:sz w:val="24"/>
          <w:szCs w:val="24"/>
        </w:rPr>
        <w:t>1.2. Профессии, по которым участники смогут трудоустроиться после получения данной компетенции.</w:t>
      </w:r>
    </w:p>
    <w:p w14:paraId="19BF207B" w14:textId="544DBE43" w:rsidR="00A2758D" w:rsidRPr="00CF0EBB" w:rsidRDefault="00A2758D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A0857" w14:textId="288C11CC" w:rsidR="00453122" w:rsidRPr="00CF0EBB" w:rsidRDefault="00393DCC" w:rsidP="0079520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>Специалист</w:t>
      </w:r>
      <w:r w:rsidR="00453122" w:rsidRPr="00CF0EBB">
        <w:rPr>
          <w:rFonts w:ascii="Times New Roman" w:hAnsi="Times New Roman" w:cs="Times New Roman"/>
          <w:sz w:val="24"/>
          <w:szCs w:val="24"/>
        </w:rPr>
        <w:t xml:space="preserve"> со средним общим образованием</w:t>
      </w:r>
      <w:r w:rsidR="00CF0EBB">
        <w:rPr>
          <w:rFonts w:ascii="Times New Roman" w:hAnsi="Times New Roman" w:cs="Times New Roman"/>
          <w:sz w:val="24"/>
          <w:szCs w:val="24"/>
        </w:rPr>
        <w:t>,</w:t>
      </w:r>
      <w:r w:rsidRPr="00CF0EBB">
        <w:rPr>
          <w:rFonts w:ascii="Times New Roman" w:hAnsi="Times New Roman" w:cs="Times New Roman"/>
          <w:sz w:val="24"/>
          <w:szCs w:val="24"/>
        </w:rPr>
        <w:t xml:space="preserve"> освоивший программу профессионального обучения «Младшая медицинская сестра по уходу за больными» в соответствии с квалификационными требованиями профессионального стандарта «Младший медицинский персонал» допускается к профессиональной деятельности в должности младшая медицинс</w:t>
      </w:r>
      <w:r w:rsidR="00BC4576" w:rsidRPr="00CF0EBB">
        <w:rPr>
          <w:rFonts w:ascii="Times New Roman" w:hAnsi="Times New Roman" w:cs="Times New Roman"/>
          <w:sz w:val="24"/>
          <w:szCs w:val="24"/>
        </w:rPr>
        <w:t xml:space="preserve">кая сестра по уходу за больными, сиделка (помощник по уходу). </w:t>
      </w:r>
      <w:r w:rsidRPr="00CF0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83E99" w14:textId="3FDDE8DA" w:rsidR="004F60C7" w:rsidRPr="00CF0EBB" w:rsidRDefault="00453122" w:rsidP="004F60C7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>Специалист со средним медицинским образованием</w:t>
      </w:r>
      <w:r w:rsidR="004371FD" w:rsidRPr="00CF0EBB">
        <w:rPr>
          <w:rFonts w:ascii="Times New Roman" w:hAnsi="Times New Roman" w:cs="Times New Roman"/>
          <w:sz w:val="24"/>
          <w:szCs w:val="24"/>
        </w:rPr>
        <w:t xml:space="preserve">, </w:t>
      </w:r>
      <w:r w:rsidR="004F60C7" w:rsidRPr="00CF0EBB">
        <w:rPr>
          <w:rFonts w:ascii="Times New Roman" w:hAnsi="Times New Roman" w:cs="Times New Roman"/>
          <w:sz w:val="24"/>
          <w:szCs w:val="24"/>
        </w:rPr>
        <w:t>освоивший ППССЗ по специальности «Сестринское дело»</w:t>
      </w:r>
      <w:r w:rsidR="004371FD" w:rsidRPr="00CF0EBB">
        <w:rPr>
          <w:rFonts w:ascii="Times New Roman" w:hAnsi="Times New Roman" w:cs="Times New Roman"/>
          <w:sz w:val="24"/>
          <w:szCs w:val="24"/>
        </w:rPr>
        <w:t xml:space="preserve">* и программу </w:t>
      </w:r>
      <w:r w:rsidRPr="00CF0EBB">
        <w:rPr>
          <w:rFonts w:ascii="Times New Roman" w:hAnsi="Times New Roman" w:cs="Times New Roman"/>
          <w:sz w:val="24"/>
          <w:szCs w:val="24"/>
        </w:rPr>
        <w:t>профессионального обучения «Младшая медицинская сестра по уходу за больными» в соответствии с квалификационными требованиями профессионального стандарта «Младший медицинский персонал»</w:t>
      </w:r>
      <w:r w:rsidR="00BC4576" w:rsidRPr="00CF0EBB">
        <w:rPr>
          <w:rFonts w:ascii="Times New Roman" w:hAnsi="Times New Roman" w:cs="Times New Roman"/>
          <w:sz w:val="24"/>
          <w:szCs w:val="24"/>
        </w:rPr>
        <w:t xml:space="preserve">, </w:t>
      </w:r>
      <w:r w:rsidR="004F60C7" w:rsidRPr="00CF0EBB">
        <w:rPr>
          <w:rFonts w:ascii="Times New Roman" w:hAnsi="Times New Roman" w:cs="Times New Roman"/>
          <w:sz w:val="24"/>
          <w:szCs w:val="24"/>
        </w:rPr>
        <w:t xml:space="preserve">могут трудоустроиться по профессии, должности: </w:t>
      </w:r>
    </w:p>
    <w:p w14:paraId="04617C1C" w14:textId="77777777" w:rsidR="004F60C7" w:rsidRPr="00CF0EBB" w:rsidRDefault="004F60C7" w:rsidP="004F60C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 xml:space="preserve">Медицинская сестра: старшая медицинская сестра, медицинская </w:t>
      </w:r>
    </w:p>
    <w:p w14:paraId="7269E738" w14:textId="2AE2EB94" w:rsidR="004F60C7" w:rsidRPr="00CF0EBB" w:rsidRDefault="004F60C7" w:rsidP="004F60C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>сестра участковая, медицинская сестра врача общей практики (семейного врача), медицинская сестра палатная (постовая), медицинская сестра процедурной, медицинская сестра перевязочной, операционная медицинская сестра, медицинская сестра-анестезист, медицинская сестра по физиотерапии, медицинская сестра по массажу, медицинская сестра диетическая, медицинская сестра приемного отделения (приемного покоя), медицинская сестра по приему вызовов и передаче их выездным бригадам, медицинская сестра стерилизационной, медицинский статистик и др.</w:t>
      </w:r>
    </w:p>
    <w:p w14:paraId="63D84F8B" w14:textId="77777777" w:rsidR="004F60C7" w:rsidRPr="00CF0EBB" w:rsidRDefault="004F60C7" w:rsidP="004F60C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 xml:space="preserve">Младшая медицинская сестра </w:t>
      </w:r>
    </w:p>
    <w:p w14:paraId="7C707F9A" w14:textId="77777777" w:rsidR="004F60C7" w:rsidRPr="00CF0EBB" w:rsidRDefault="004F60C7" w:rsidP="004F60C7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EBB">
        <w:rPr>
          <w:rFonts w:ascii="Times New Roman" w:hAnsi="Times New Roman" w:cs="Times New Roman"/>
          <w:sz w:val="24"/>
          <w:szCs w:val="24"/>
        </w:rPr>
        <w:t>Сиделка (помощник по уходу)</w:t>
      </w:r>
    </w:p>
    <w:p w14:paraId="5060B7F5" w14:textId="59BCEC3E" w:rsidR="004F60C7" w:rsidRPr="00CF0EBB" w:rsidRDefault="004F60C7" w:rsidP="004F60C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37723B" w14:textId="0B22A545" w:rsidR="00795209" w:rsidRPr="00CF0EBB" w:rsidRDefault="004F60C7" w:rsidP="004F60C7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BB">
        <w:rPr>
          <w:rFonts w:ascii="Times New Roman" w:hAnsi="Times New Roman" w:cs="Times New Roman"/>
          <w:i/>
          <w:sz w:val="24"/>
          <w:szCs w:val="24"/>
        </w:rPr>
        <w:t>Примечание* Единый квалификационный справочник</w:t>
      </w:r>
      <w:r w:rsidR="009D0622" w:rsidRPr="00CF0EBB">
        <w:rPr>
          <w:rFonts w:ascii="Times New Roman" w:hAnsi="Times New Roman" w:cs="Times New Roman"/>
          <w:i/>
          <w:sz w:val="24"/>
          <w:szCs w:val="24"/>
        </w:rPr>
        <w:t xml:space="preserve"> должностей руководителей, </w:t>
      </w:r>
      <w:r w:rsidR="00ED0C1D" w:rsidRPr="00CF0EBB">
        <w:rPr>
          <w:rFonts w:ascii="Times New Roman" w:hAnsi="Times New Roman" w:cs="Times New Roman"/>
          <w:i/>
          <w:sz w:val="24"/>
          <w:szCs w:val="24"/>
        </w:rPr>
        <w:t>специалистов и служащих Раздел «</w:t>
      </w:r>
      <w:r w:rsidR="009D0622" w:rsidRPr="00CF0EBB">
        <w:rPr>
          <w:rFonts w:ascii="Times New Roman" w:hAnsi="Times New Roman" w:cs="Times New Roman"/>
          <w:i/>
          <w:sz w:val="24"/>
          <w:szCs w:val="24"/>
        </w:rPr>
        <w:t>Квалификационные характеристики должностей работников в сфере здравоохранения» приказ</w:t>
      </w:r>
      <w:r w:rsidR="00795209" w:rsidRPr="00CF0EBB">
        <w:rPr>
          <w:rFonts w:ascii="Times New Roman" w:hAnsi="Times New Roman" w:cs="Times New Roman"/>
          <w:i/>
          <w:sz w:val="24"/>
          <w:szCs w:val="24"/>
        </w:rPr>
        <w:t>ом</w:t>
      </w:r>
      <w:r w:rsidR="009D0622" w:rsidRPr="00CF0EBB">
        <w:rPr>
          <w:rFonts w:ascii="Times New Roman" w:hAnsi="Times New Roman" w:cs="Times New Roman"/>
          <w:i/>
          <w:sz w:val="24"/>
          <w:szCs w:val="24"/>
        </w:rPr>
        <w:t xml:space="preserve"> Министерства здравоохранения и социального развития Российской Федерации от 23 июля 2010 года № 541н</w:t>
      </w:r>
      <w:r w:rsidRPr="00CF0EBB">
        <w:rPr>
          <w:rFonts w:ascii="Times New Roman" w:hAnsi="Times New Roman" w:cs="Times New Roman"/>
          <w:i/>
          <w:sz w:val="24"/>
          <w:szCs w:val="24"/>
        </w:rPr>
        <w:t>.</w:t>
      </w:r>
    </w:p>
    <w:p w14:paraId="5DA9EBA9" w14:textId="77777777" w:rsidR="00795209" w:rsidRDefault="00795209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AB7EE06" w14:textId="59666E0A" w:rsidR="007868F5" w:rsidRPr="005A2007" w:rsidRDefault="007868F5" w:rsidP="005A2007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007">
        <w:rPr>
          <w:rFonts w:ascii="Times New Roman" w:hAnsi="Times New Roman" w:cs="Times New Roman"/>
          <w:b/>
          <w:sz w:val="26"/>
          <w:szCs w:val="26"/>
        </w:rPr>
        <w:t>Ссылка на образовательный и/или профессиональный стандарт</w:t>
      </w:r>
      <w:r w:rsidR="00F3583A" w:rsidRPr="005A20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17B8" w:rsidRPr="005A2007">
        <w:rPr>
          <w:rFonts w:ascii="Times New Roman" w:hAnsi="Times New Roman" w:cs="Times New Roman"/>
          <w:b/>
          <w:sz w:val="26"/>
          <w:szCs w:val="26"/>
        </w:rPr>
        <w:t>(конкретные стандарты)</w:t>
      </w:r>
      <w:r w:rsidR="00F3583A" w:rsidRPr="005A2007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Style w:val="a4"/>
        <w:tblW w:w="0" w:type="auto"/>
        <w:tblInd w:w="1288" w:type="dxa"/>
        <w:tblLook w:val="04A0" w:firstRow="1" w:lastRow="0" w:firstColumn="1" w:lastColumn="0" w:noHBand="0" w:noVBand="1"/>
      </w:tblPr>
      <w:tblGrid>
        <w:gridCol w:w="8849"/>
      </w:tblGrid>
      <w:tr w:rsidR="005A2007" w14:paraId="77ECE654" w14:textId="77777777" w:rsidTr="005A2007">
        <w:tc>
          <w:tcPr>
            <w:tcW w:w="10137" w:type="dxa"/>
          </w:tcPr>
          <w:p w14:paraId="600D43BF" w14:textId="725DFCC9" w:rsidR="005A2007" w:rsidRDefault="005A2007" w:rsidP="005A200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17B8">
              <w:rPr>
                <w:rFonts w:ascii="Times New Roman" w:hAnsi="Times New Roman" w:cs="Times New Roman"/>
                <w:b/>
              </w:rPr>
              <w:t>Студенты</w:t>
            </w:r>
          </w:p>
        </w:tc>
      </w:tr>
      <w:tr w:rsidR="005A2007" w14:paraId="64E8E23B" w14:textId="77777777" w:rsidTr="005A2007">
        <w:tc>
          <w:tcPr>
            <w:tcW w:w="10137" w:type="dxa"/>
          </w:tcPr>
          <w:p w14:paraId="53F587CA" w14:textId="77777777" w:rsidR="005A2007" w:rsidRPr="004371FD" w:rsidRDefault="005A2007" w:rsidP="005A20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4371FD">
              <w:rPr>
                <w:rFonts w:ascii="Times New Roman" w:eastAsia="Calibri" w:hAnsi="Times New Roman" w:cs="Times New Roman"/>
                <w:sz w:val="24"/>
                <w:szCs w:val="24"/>
              </w:rPr>
              <w:t>ФГОС СПО 34.02.01 по специальности  Сестринское дело.</w:t>
            </w:r>
          </w:p>
          <w:p w14:paraId="0D674247" w14:textId="77777777" w:rsidR="005A2007" w:rsidRPr="004371FD" w:rsidRDefault="005A2007" w:rsidP="005A20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2.Профессиональный стандарт</w:t>
            </w:r>
            <w:r w:rsidRPr="004371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«Младший медицинский персонал»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1F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</w:t>
            </w:r>
            <w:r w:rsidRPr="004371FD">
              <w:rPr>
                <w:rFonts w:ascii="Times New Roman" w:hAnsi="Times New Roman" w:cs="Times New Roman"/>
                <w:sz w:val="24"/>
                <w:szCs w:val="24"/>
              </w:rPr>
              <w:br/>
              <w:t>и социальной защиты</w:t>
            </w:r>
            <w:r w:rsidRPr="004371FD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  <w:r w:rsidRPr="004371FD">
              <w:rPr>
                <w:rFonts w:ascii="Times New Roman" w:hAnsi="Times New Roman" w:cs="Times New Roman"/>
                <w:sz w:val="24"/>
                <w:szCs w:val="24"/>
              </w:rPr>
              <w:br/>
              <w:t>от 12 января 2016 г. n 2н</w:t>
            </w:r>
          </w:p>
          <w:p w14:paraId="564D0C97" w14:textId="77777777" w:rsidR="005A2007" w:rsidRDefault="005A2007" w:rsidP="005A200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457DA82" w14:textId="77777777" w:rsidR="005A2007" w:rsidRPr="005A2007" w:rsidRDefault="005A2007" w:rsidP="005A2007">
      <w:pPr>
        <w:pStyle w:val="a3"/>
        <w:spacing w:after="0" w:line="240" w:lineRule="auto"/>
        <w:ind w:left="1288"/>
        <w:rPr>
          <w:rFonts w:ascii="Times New Roman" w:hAnsi="Times New Roman" w:cs="Times New Roman"/>
          <w:b/>
          <w:sz w:val="26"/>
          <w:szCs w:val="26"/>
        </w:rPr>
      </w:pPr>
    </w:p>
    <w:p w14:paraId="1F250F28" w14:textId="57C1D7E8" w:rsidR="007868F5" w:rsidRPr="005117B8" w:rsidRDefault="007868F5" w:rsidP="007868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BC32D79" w14:textId="79EDE2C3" w:rsidR="007868F5" w:rsidRPr="005A2007" w:rsidRDefault="007868F5" w:rsidP="005A2007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007">
        <w:rPr>
          <w:rFonts w:ascii="Times New Roman" w:hAnsi="Times New Roman" w:cs="Times New Roman"/>
          <w:b/>
          <w:sz w:val="26"/>
          <w:szCs w:val="26"/>
        </w:rPr>
        <w:t>Требования к квалификации.</w:t>
      </w:r>
    </w:p>
    <w:tbl>
      <w:tblPr>
        <w:tblStyle w:val="a4"/>
        <w:tblW w:w="0" w:type="auto"/>
        <w:tblInd w:w="1288" w:type="dxa"/>
        <w:tblLook w:val="04A0" w:firstRow="1" w:lastRow="0" w:firstColumn="1" w:lastColumn="0" w:noHBand="0" w:noVBand="1"/>
      </w:tblPr>
      <w:tblGrid>
        <w:gridCol w:w="8849"/>
      </w:tblGrid>
      <w:tr w:rsidR="005A2007" w14:paraId="29683FDE" w14:textId="77777777" w:rsidTr="005A2007">
        <w:tc>
          <w:tcPr>
            <w:tcW w:w="10137" w:type="dxa"/>
          </w:tcPr>
          <w:p w14:paraId="7ADA7285" w14:textId="67397492" w:rsidR="005A2007" w:rsidRDefault="005A2007" w:rsidP="005A200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58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Студенты</w:t>
            </w:r>
          </w:p>
        </w:tc>
      </w:tr>
      <w:tr w:rsidR="005A2007" w14:paraId="4DDEE803" w14:textId="77777777" w:rsidTr="005A2007">
        <w:tc>
          <w:tcPr>
            <w:tcW w:w="10137" w:type="dxa"/>
          </w:tcPr>
          <w:p w14:paraId="74D77F7E" w14:textId="77777777" w:rsidR="005A2007" w:rsidRPr="007E03E9" w:rsidRDefault="005A2007" w:rsidP="005A2007">
            <w:pPr>
              <w:rPr>
                <w:rFonts w:ascii="Times New Roman" w:hAnsi="Times New Roman" w:cs="Times New Roman"/>
                <w:b/>
              </w:rPr>
            </w:pPr>
            <w:r w:rsidRPr="007E03E9">
              <w:rPr>
                <w:rFonts w:ascii="Times New Roman" w:hAnsi="Times New Roman" w:cs="Times New Roman"/>
                <w:b/>
              </w:rPr>
              <w:t>Модуль 1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F16094">
              <w:rPr>
                <w:rFonts w:ascii="Times New Roman" w:hAnsi="Times New Roman" w:cs="Times New Roman"/>
                <w:b/>
              </w:rPr>
              <w:t>Осуществление профессионального ухода в условиях стационара (медицинской организации)</w:t>
            </w:r>
          </w:p>
          <w:p w14:paraId="0A430D26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7E03E9">
              <w:rPr>
                <w:rFonts w:ascii="Times New Roman" w:eastAsia="Calibri" w:hAnsi="Times New Roman" w:cs="Times New Roman"/>
              </w:rPr>
              <w:t xml:space="preserve">Трудовые действия </w:t>
            </w:r>
          </w:p>
          <w:p w14:paraId="495C0E65" w14:textId="77777777" w:rsidR="005A2007" w:rsidRPr="00F36669" w:rsidRDefault="005A2007" w:rsidP="005A200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36669">
              <w:rPr>
                <w:rFonts w:ascii="Times New Roman" w:eastAsia="Calibri" w:hAnsi="Times New Roman" w:cs="Times New Roman"/>
                <w:b/>
                <w:i/>
              </w:rPr>
              <w:t>1.1.</w:t>
            </w:r>
            <w:r>
              <w:rPr>
                <w:rFonts w:ascii="Times New Roman" w:eastAsia="Calibri" w:hAnsi="Times New Roman" w:cs="Times New Roman"/>
                <w:b/>
                <w:i/>
              </w:rPr>
              <w:t>Получать информацию</w:t>
            </w:r>
            <w:r w:rsidRPr="00F36669">
              <w:rPr>
                <w:rFonts w:ascii="Times New Roman" w:eastAsia="Calibri" w:hAnsi="Times New Roman" w:cs="Times New Roman"/>
                <w:b/>
                <w:i/>
              </w:rPr>
              <w:t xml:space="preserve"> от пациентов (их родственников / законных представителей)</w:t>
            </w:r>
            <w:r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  <w:p w14:paraId="6BA11D3E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знания:</w:t>
            </w:r>
          </w:p>
          <w:p w14:paraId="1EEBCA96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7E03E9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правила и способы </w:t>
            </w:r>
            <w:r w:rsidRPr="007E03E9">
              <w:rPr>
                <w:rFonts w:ascii="Times New Roman" w:eastAsia="Calibri" w:hAnsi="Times New Roman" w:cs="Times New Roman"/>
              </w:rPr>
              <w:t>эффективного общения</w:t>
            </w:r>
            <w:r>
              <w:rPr>
                <w:rFonts w:ascii="Times New Roman" w:eastAsia="Calibri" w:hAnsi="Times New Roman" w:cs="Times New Roman"/>
              </w:rPr>
              <w:t xml:space="preserve"> с пациентом/ родственниками</w:t>
            </w:r>
            <w:r w:rsidRPr="007E03E9">
              <w:rPr>
                <w:rFonts w:ascii="Times New Roman" w:eastAsia="Calibri" w:hAnsi="Times New Roman" w:cs="Times New Roman"/>
              </w:rPr>
              <w:t>;</w:t>
            </w:r>
          </w:p>
          <w:p w14:paraId="56C7A818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правила выяснения жалоб и нарушенных потребностей пациента. </w:t>
            </w:r>
          </w:p>
          <w:p w14:paraId="4488851F" w14:textId="77777777" w:rsidR="005A2007" w:rsidRPr="009604DF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</w:t>
            </w:r>
            <w:r>
              <w:rPr>
                <w:rFonts w:ascii="Times New Roman" w:eastAsia="Calibri" w:hAnsi="Times New Roman" w:cs="Times New Roman"/>
                <w:i/>
              </w:rPr>
              <w:t>ходимые умения:</w:t>
            </w:r>
          </w:p>
          <w:p w14:paraId="4467DF63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9604DF">
              <w:rPr>
                <w:rFonts w:ascii="Times New Roman" w:eastAsia="Calibri" w:hAnsi="Times New Roman" w:cs="Times New Roman"/>
              </w:rPr>
              <w:t>выбирать способы эффективного общения с пациентами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5FF1ACBC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выяснить</w:t>
            </w:r>
            <w:r w:rsidRPr="00F16094">
              <w:rPr>
                <w:rFonts w:ascii="Times New Roman" w:eastAsia="Calibri" w:hAnsi="Times New Roman" w:cs="Times New Roman"/>
              </w:rPr>
              <w:t xml:space="preserve"> жалобы и нарушенные потребности пациента</w:t>
            </w:r>
          </w:p>
          <w:p w14:paraId="557C84FB" w14:textId="77777777" w:rsidR="005A2007" w:rsidRPr="00F36669" w:rsidRDefault="005A2007" w:rsidP="005A2007">
            <w:pPr>
              <w:rPr>
                <w:b/>
                <w:i/>
              </w:rPr>
            </w:pPr>
            <w:r w:rsidRPr="001264A9">
              <w:rPr>
                <w:rFonts w:ascii="Times New Roman" w:eastAsia="Calibri" w:hAnsi="Times New Roman" w:cs="Times New Roman"/>
                <w:b/>
                <w:i/>
              </w:rPr>
              <w:t xml:space="preserve">1.2. </w:t>
            </w:r>
            <w:r w:rsidRPr="001264A9">
              <w:rPr>
                <w:rFonts w:ascii="Times New Roman" w:hAnsi="Times New Roman" w:cs="Times New Roman"/>
                <w:b/>
                <w:i/>
              </w:rPr>
              <w:t xml:space="preserve"> Проводить </w:t>
            </w:r>
            <w:r w:rsidRPr="00F36669">
              <w:rPr>
                <w:rFonts w:ascii="Times New Roman" w:hAnsi="Times New Roman" w:cs="Times New Roman"/>
                <w:b/>
                <w:i/>
              </w:rPr>
              <w:t>прост</w:t>
            </w:r>
            <w:r>
              <w:rPr>
                <w:rFonts w:ascii="Times New Roman" w:hAnsi="Times New Roman" w:cs="Times New Roman"/>
                <w:b/>
                <w:i/>
              </w:rPr>
              <w:t>ые диагностические исследования.</w:t>
            </w:r>
          </w:p>
          <w:p w14:paraId="25068579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знания:</w:t>
            </w:r>
          </w:p>
          <w:p w14:paraId="063B4934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7E03E9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правила определения основных показателей </w:t>
            </w:r>
            <w:r w:rsidRPr="00156A3B">
              <w:rPr>
                <w:rFonts w:ascii="Times New Roman" w:eastAsia="Calibri" w:hAnsi="Times New Roman" w:cs="Times New Roman"/>
              </w:rPr>
              <w:t>функционального состояния, состояния пациента</w:t>
            </w:r>
            <w:r w:rsidRPr="007E03E9">
              <w:rPr>
                <w:rFonts w:ascii="Times New Roman" w:eastAsia="Calibri" w:hAnsi="Times New Roman" w:cs="Times New Roman"/>
              </w:rPr>
              <w:t>;</w:t>
            </w:r>
          </w:p>
          <w:p w14:paraId="2B7405FE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умения:</w:t>
            </w:r>
          </w:p>
          <w:p w14:paraId="1D169A4C" w14:textId="77777777" w:rsidR="005A2007" w:rsidRDefault="005A2007" w:rsidP="005A2007">
            <w:pPr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проводить визуальное объективное исследование пациента</w:t>
            </w:r>
          </w:p>
          <w:p w14:paraId="072A11DB" w14:textId="77777777" w:rsidR="005A2007" w:rsidRDefault="005A2007" w:rsidP="005A200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определять и оценивать  основные</w:t>
            </w:r>
            <w:r w:rsidRPr="00156A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показатели</w:t>
            </w:r>
            <w:r w:rsidRPr="00156A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функционального состояния пациента</w:t>
            </w:r>
          </w:p>
          <w:p w14:paraId="73FBB388" w14:textId="77777777" w:rsidR="005A2007" w:rsidRDefault="005A2007" w:rsidP="005A2007">
            <w:pPr>
              <w:rPr>
                <w:rFonts w:ascii="Times New Roman" w:eastAsia="Calibri" w:hAnsi="Times New Roman" w:cs="Times New Roman"/>
                <w:b/>
              </w:rPr>
            </w:pPr>
            <w:r w:rsidRPr="001264A9">
              <w:rPr>
                <w:rFonts w:ascii="Times New Roman" w:eastAsia="Calibri" w:hAnsi="Times New Roman" w:cs="Times New Roman"/>
                <w:b/>
              </w:rPr>
              <w:t>1.3. Осуществить уход за пациентом с недостаточностью самостоятельного ухода</w:t>
            </w:r>
          </w:p>
          <w:p w14:paraId="1A23525C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знания:</w:t>
            </w:r>
          </w:p>
          <w:p w14:paraId="581B40E7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-алгоритмы ухода за </w:t>
            </w:r>
            <w:r w:rsidRPr="007072FF">
              <w:rPr>
                <w:rFonts w:ascii="Times New Roman" w:eastAsia="Calibri" w:hAnsi="Times New Roman" w:cs="Times New Roman"/>
              </w:rPr>
              <w:t>пациентом с недостаточностью самостоятельного ухода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2895C193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умения:</w:t>
            </w:r>
          </w:p>
          <w:p w14:paraId="142FEE36" w14:textId="77777777" w:rsidR="005A2007" w:rsidRPr="007072FF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7072FF">
              <w:rPr>
                <w:rFonts w:ascii="Times New Roman" w:eastAsia="Calibri" w:hAnsi="Times New Roman" w:cs="Times New Roman"/>
                <w:b/>
                <w:color w:val="FF0000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проводить</w:t>
            </w:r>
            <w:r w:rsidRPr="007072FF">
              <w:rPr>
                <w:rFonts w:ascii="Times New Roman" w:eastAsia="Calibri" w:hAnsi="Times New Roman" w:cs="Times New Roman"/>
              </w:rPr>
              <w:t xml:space="preserve"> гигиенический уход за кожей;</w:t>
            </w:r>
          </w:p>
          <w:p w14:paraId="0DD23DE0" w14:textId="77777777" w:rsidR="005A2007" w:rsidRPr="007072FF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7072FF">
              <w:rPr>
                <w:rFonts w:ascii="Times New Roman" w:eastAsia="Calibri" w:hAnsi="Times New Roman" w:cs="Times New Roman"/>
              </w:rPr>
              <w:t>- проводит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Pr="007072FF">
              <w:rPr>
                <w:rFonts w:ascii="Times New Roman" w:eastAsia="Calibri" w:hAnsi="Times New Roman" w:cs="Times New Roman"/>
              </w:rPr>
              <w:t xml:space="preserve"> смену нательного и постельного белья;</w:t>
            </w:r>
          </w:p>
          <w:p w14:paraId="559C6CF3" w14:textId="77777777" w:rsidR="005A2007" w:rsidRPr="007072FF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-применять</w:t>
            </w:r>
            <w:r w:rsidRPr="007072FF">
              <w:rPr>
                <w:rFonts w:ascii="Times New Roman" w:eastAsia="Calibri" w:hAnsi="Times New Roman" w:cs="Times New Roman"/>
              </w:rPr>
              <w:t xml:space="preserve"> методы простейшей физиотерапии;</w:t>
            </w:r>
          </w:p>
          <w:p w14:paraId="6D0C976B" w14:textId="77777777" w:rsidR="005A2007" w:rsidRPr="007072FF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-перемещать</w:t>
            </w:r>
            <w:r w:rsidRPr="007072FF">
              <w:rPr>
                <w:rFonts w:ascii="Times New Roman" w:eastAsia="Calibri" w:hAnsi="Times New Roman" w:cs="Times New Roman"/>
              </w:rPr>
              <w:t xml:space="preserve"> пациента в постели.</w:t>
            </w:r>
          </w:p>
          <w:p w14:paraId="1719C85A" w14:textId="77777777" w:rsidR="005A2007" w:rsidRPr="007072FF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-применять бандаж</w:t>
            </w:r>
            <w:r w:rsidRPr="007072FF">
              <w:rPr>
                <w:rFonts w:ascii="Times New Roman" w:eastAsia="Calibri" w:hAnsi="Times New Roman" w:cs="Times New Roman"/>
              </w:rPr>
              <w:t xml:space="preserve"> плечевого</w:t>
            </w:r>
          </w:p>
          <w:p w14:paraId="5327EE80" w14:textId="77777777" w:rsidR="005A2007" w:rsidRPr="007072FF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-определять</w:t>
            </w:r>
            <w:r w:rsidRPr="007072FF">
              <w:rPr>
                <w:rFonts w:ascii="Times New Roman" w:eastAsia="Calibri" w:hAnsi="Times New Roman" w:cs="Times New Roman"/>
              </w:rPr>
              <w:t xml:space="preserve"> интенсивность боли</w:t>
            </w:r>
          </w:p>
          <w:p w14:paraId="3DF57B1E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-оказывать</w:t>
            </w:r>
            <w:r w:rsidRPr="007072FF">
              <w:rPr>
                <w:rFonts w:ascii="Times New Roman" w:eastAsia="Calibri" w:hAnsi="Times New Roman" w:cs="Times New Roman"/>
              </w:rPr>
              <w:t xml:space="preserve"> помощь в приеме лекарственных средств для перорального приема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D8106D7" w14:textId="77777777" w:rsidR="005A2007" w:rsidRDefault="005A2007" w:rsidP="005A2007">
            <w:pPr>
              <w:rPr>
                <w:rFonts w:ascii="Times New Roman" w:eastAsia="Calibri" w:hAnsi="Times New Roman" w:cs="Times New Roman"/>
                <w:b/>
              </w:rPr>
            </w:pPr>
            <w:r w:rsidRPr="009604DF">
              <w:rPr>
                <w:rFonts w:ascii="Times New Roman" w:eastAsia="Calibri" w:hAnsi="Times New Roman" w:cs="Times New Roman"/>
                <w:b/>
              </w:rPr>
              <w:t>1.4. Заполнить медицинскую документацию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29F030E3" w14:textId="77777777" w:rsidR="005A2007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знания</w:t>
            </w:r>
          </w:p>
          <w:p w14:paraId="7E903294" w14:textId="77777777" w:rsidR="005A2007" w:rsidRPr="009604DF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правила ведения медицинской документации.</w:t>
            </w:r>
          </w:p>
          <w:p w14:paraId="7CF147DB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умения:</w:t>
            </w:r>
          </w:p>
          <w:p w14:paraId="4F5E9292" w14:textId="77777777" w:rsidR="005A2007" w:rsidRPr="009604DF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9604DF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заносить данные в </w:t>
            </w:r>
            <w:r w:rsidRPr="009604DF">
              <w:rPr>
                <w:rFonts w:ascii="Times New Roman" w:eastAsia="Calibri" w:hAnsi="Times New Roman" w:cs="Times New Roman"/>
              </w:rPr>
              <w:t>утвержденную медицинскую документацию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9604D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A29C82C" w14:textId="77777777" w:rsidR="005A2007" w:rsidRPr="009604DF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9604DF">
              <w:rPr>
                <w:rFonts w:ascii="Times New Roman" w:eastAsia="Calibri" w:hAnsi="Times New Roman" w:cs="Times New Roman"/>
              </w:rPr>
              <w:t>АД, пульса, температуры в температурный  лист;</w:t>
            </w:r>
          </w:p>
          <w:p w14:paraId="2FF137B9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-делать</w:t>
            </w:r>
            <w:r w:rsidRPr="009604DF">
              <w:rPr>
                <w:rFonts w:ascii="Times New Roman" w:eastAsia="Calibri" w:hAnsi="Times New Roman" w:cs="Times New Roman"/>
              </w:rPr>
              <w:t xml:space="preserve"> отметки в листе назначений.</w:t>
            </w:r>
          </w:p>
          <w:p w14:paraId="53F371DF" w14:textId="77777777" w:rsidR="005A2007" w:rsidRDefault="005A2007" w:rsidP="005A2007">
            <w:pPr>
              <w:rPr>
                <w:rFonts w:ascii="Times New Roman" w:eastAsia="Calibri" w:hAnsi="Times New Roman" w:cs="Times New Roman"/>
                <w:b/>
              </w:rPr>
            </w:pPr>
            <w:r w:rsidRPr="00F36669">
              <w:rPr>
                <w:rFonts w:ascii="Times New Roman" w:eastAsia="Calibri" w:hAnsi="Times New Roman" w:cs="Times New Roman"/>
                <w:b/>
              </w:rPr>
              <w:t>Модуль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36669">
              <w:rPr>
                <w:rFonts w:ascii="Times New Roman" w:eastAsia="Calibri" w:hAnsi="Times New Roman" w:cs="Times New Roman"/>
                <w:b/>
              </w:rPr>
              <w:t>2. Осуществление профессионального ухода в домашних условиях</w:t>
            </w:r>
          </w:p>
          <w:p w14:paraId="3D6464A9" w14:textId="77777777" w:rsidR="005A2007" w:rsidRPr="00F36669" w:rsidRDefault="005A2007" w:rsidP="005A200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36669">
              <w:rPr>
                <w:rFonts w:ascii="Times New Roman" w:eastAsia="Calibri" w:hAnsi="Times New Roman" w:cs="Times New Roman"/>
                <w:b/>
                <w:i/>
              </w:rPr>
              <w:t>1.1.</w:t>
            </w:r>
            <w:r>
              <w:rPr>
                <w:rFonts w:ascii="Times New Roman" w:eastAsia="Calibri" w:hAnsi="Times New Roman" w:cs="Times New Roman"/>
                <w:b/>
                <w:i/>
              </w:rPr>
              <w:t>Получать информацию</w:t>
            </w:r>
            <w:r w:rsidRPr="00F36669">
              <w:rPr>
                <w:rFonts w:ascii="Times New Roman" w:eastAsia="Calibri" w:hAnsi="Times New Roman" w:cs="Times New Roman"/>
                <w:b/>
                <w:i/>
              </w:rPr>
              <w:t xml:space="preserve"> от пациентов (их родственников / законных представителей)</w:t>
            </w:r>
            <w:r>
              <w:rPr>
                <w:rFonts w:ascii="Times New Roman" w:eastAsia="Calibri" w:hAnsi="Times New Roman" w:cs="Times New Roman"/>
                <w:b/>
                <w:i/>
              </w:rPr>
              <w:t>.</w:t>
            </w:r>
          </w:p>
          <w:p w14:paraId="4F766968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знания:</w:t>
            </w:r>
          </w:p>
          <w:p w14:paraId="0CB69599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7E03E9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правила и способы </w:t>
            </w:r>
            <w:r w:rsidRPr="007E03E9">
              <w:rPr>
                <w:rFonts w:ascii="Times New Roman" w:eastAsia="Calibri" w:hAnsi="Times New Roman" w:cs="Times New Roman"/>
              </w:rPr>
              <w:t>эффективного общения</w:t>
            </w:r>
            <w:r>
              <w:rPr>
                <w:rFonts w:ascii="Times New Roman" w:eastAsia="Calibri" w:hAnsi="Times New Roman" w:cs="Times New Roman"/>
              </w:rPr>
              <w:t xml:space="preserve"> с пациентом/ родственниками</w:t>
            </w:r>
            <w:r w:rsidRPr="007E03E9">
              <w:rPr>
                <w:rFonts w:ascii="Times New Roman" w:eastAsia="Calibri" w:hAnsi="Times New Roman" w:cs="Times New Roman"/>
              </w:rPr>
              <w:t>;</w:t>
            </w:r>
          </w:p>
          <w:p w14:paraId="5395C7C0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правила выяснения жалоб и нарушенных потребностей пациента. </w:t>
            </w:r>
          </w:p>
          <w:p w14:paraId="341D014B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умения:</w:t>
            </w:r>
          </w:p>
          <w:p w14:paraId="57C76D57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9604DF">
              <w:rPr>
                <w:rFonts w:ascii="Times New Roman" w:eastAsia="Calibri" w:hAnsi="Times New Roman" w:cs="Times New Roman"/>
              </w:rPr>
              <w:t>выбирать способы эффективного общения с пациентами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14:paraId="18BA8D4E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выяснить</w:t>
            </w:r>
            <w:r w:rsidRPr="00F16094">
              <w:rPr>
                <w:rFonts w:ascii="Times New Roman" w:eastAsia="Calibri" w:hAnsi="Times New Roman" w:cs="Times New Roman"/>
              </w:rPr>
              <w:t xml:space="preserve"> жалобы и нарушенные потребности пациента</w:t>
            </w:r>
          </w:p>
          <w:p w14:paraId="47CBB5FD" w14:textId="77777777" w:rsidR="005A2007" w:rsidRPr="00F36669" w:rsidRDefault="005A2007" w:rsidP="005A2007">
            <w:pPr>
              <w:rPr>
                <w:b/>
                <w:i/>
              </w:rPr>
            </w:pPr>
            <w:r w:rsidRPr="001264A9">
              <w:rPr>
                <w:rFonts w:ascii="Times New Roman" w:eastAsia="Calibri" w:hAnsi="Times New Roman" w:cs="Times New Roman"/>
                <w:b/>
                <w:i/>
              </w:rPr>
              <w:t xml:space="preserve">1.2. </w:t>
            </w:r>
            <w:r w:rsidRPr="001264A9">
              <w:rPr>
                <w:rFonts w:ascii="Times New Roman" w:hAnsi="Times New Roman" w:cs="Times New Roman"/>
                <w:b/>
                <w:i/>
              </w:rPr>
              <w:t xml:space="preserve"> Проводить </w:t>
            </w:r>
            <w:r w:rsidRPr="00F36669">
              <w:rPr>
                <w:rFonts w:ascii="Times New Roman" w:hAnsi="Times New Roman" w:cs="Times New Roman"/>
                <w:b/>
                <w:i/>
              </w:rPr>
              <w:t>прост</w:t>
            </w:r>
            <w:r>
              <w:rPr>
                <w:rFonts w:ascii="Times New Roman" w:hAnsi="Times New Roman" w:cs="Times New Roman"/>
                <w:b/>
                <w:i/>
              </w:rPr>
              <w:t>ые диагностические исследования.</w:t>
            </w:r>
          </w:p>
          <w:p w14:paraId="6D117DC7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знания:</w:t>
            </w:r>
          </w:p>
          <w:p w14:paraId="53133773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7E03E9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правила определения основных показателей </w:t>
            </w:r>
            <w:r w:rsidRPr="00156A3B">
              <w:rPr>
                <w:rFonts w:ascii="Times New Roman" w:eastAsia="Calibri" w:hAnsi="Times New Roman" w:cs="Times New Roman"/>
              </w:rPr>
              <w:t>функционального состояния, состояния пациента</w:t>
            </w:r>
            <w:r w:rsidRPr="007E03E9">
              <w:rPr>
                <w:rFonts w:ascii="Times New Roman" w:eastAsia="Calibri" w:hAnsi="Times New Roman" w:cs="Times New Roman"/>
              </w:rPr>
              <w:t>;</w:t>
            </w:r>
          </w:p>
          <w:p w14:paraId="23430FDF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умения:</w:t>
            </w:r>
          </w:p>
          <w:p w14:paraId="5EC4905D" w14:textId="77777777" w:rsidR="005A2007" w:rsidRDefault="005A2007" w:rsidP="005A2007">
            <w:pPr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проводить визуальное объективное исследование пациента</w:t>
            </w:r>
          </w:p>
          <w:p w14:paraId="35E31C06" w14:textId="77777777" w:rsidR="005A2007" w:rsidRDefault="005A2007" w:rsidP="005A2007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определять и оценивать  основные</w:t>
            </w:r>
            <w:r w:rsidRPr="00156A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показатели</w:t>
            </w:r>
            <w:r w:rsidRPr="00156A3B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функционального состояния пациента</w:t>
            </w:r>
          </w:p>
          <w:p w14:paraId="64B6DCA8" w14:textId="77777777" w:rsidR="005A2007" w:rsidRDefault="005A2007" w:rsidP="005A2007">
            <w:pPr>
              <w:rPr>
                <w:rFonts w:ascii="Times New Roman" w:eastAsia="Calibri" w:hAnsi="Times New Roman" w:cs="Times New Roman"/>
                <w:b/>
              </w:rPr>
            </w:pPr>
            <w:r w:rsidRPr="001264A9">
              <w:rPr>
                <w:rFonts w:ascii="Times New Roman" w:eastAsia="Calibri" w:hAnsi="Times New Roman" w:cs="Times New Roman"/>
                <w:b/>
              </w:rPr>
              <w:t xml:space="preserve">1.3. </w:t>
            </w:r>
            <w:r w:rsidRPr="00E0044E">
              <w:rPr>
                <w:rFonts w:ascii="Times New Roman" w:eastAsia="Calibri" w:hAnsi="Times New Roman" w:cs="Times New Roman"/>
                <w:b/>
              </w:rPr>
              <w:t>Проводить обучение пациента навыкам постановки инсу</w:t>
            </w:r>
            <w:r>
              <w:rPr>
                <w:rFonts w:ascii="Times New Roman" w:eastAsia="Calibri" w:hAnsi="Times New Roman" w:cs="Times New Roman"/>
                <w:b/>
              </w:rPr>
              <w:t>лина, самоконтроля, профилактики</w:t>
            </w:r>
            <w:r w:rsidRPr="00E0044E">
              <w:rPr>
                <w:rFonts w:ascii="Times New Roman" w:eastAsia="Calibri" w:hAnsi="Times New Roman" w:cs="Times New Roman"/>
                <w:b/>
              </w:rPr>
              <w:t xml:space="preserve"> осложнений</w:t>
            </w:r>
          </w:p>
          <w:p w14:paraId="563C0800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знания:</w:t>
            </w:r>
          </w:p>
          <w:p w14:paraId="580BC236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-алгоритмы ухода за </w:t>
            </w:r>
            <w:r w:rsidRPr="007072FF">
              <w:rPr>
                <w:rFonts w:ascii="Times New Roman" w:eastAsia="Calibri" w:hAnsi="Times New Roman" w:cs="Times New Roman"/>
              </w:rPr>
              <w:t>пациентом с недостаточностью самостоятельного ухода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56268621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умения:</w:t>
            </w:r>
          </w:p>
          <w:p w14:paraId="1EF48B23" w14:textId="77777777" w:rsidR="005A2007" w:rsidRPr="00E0044E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-</w:t>
            </w:r>
            <w:r w:rsidRPr="00E0044E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  <w:r w:rsidRPr="00E0044E">
              <w:rPr>
                <w:rFonts w:ascii="Times New Roman" w:eastAsia="Calibri" w:hAnsi="Times New Roman" w:cs="Times New Roman"/>
              </w:rPr>
              <w:t xml:space="preserve">выяснения дефицита знаний и умений </w:t>
            </w:r>
          </w:p>
          <w:p w14:paraId="268A8DD1" w14:textId="77777777" w:rsidR="005A2007" w:rsidRPr="00E0044E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E0044E">
              <w:rPr>
                <w:rFonts w:ascii="Times New Roman" w:eastAsia="Calibri" w:hAnsi="Times New Roman" w:cs="Times New Roman"/>
              </w:rPr>
              <w:t xml:space="preserve">- обучение пациента </w:t>
            </w:r>
          </w:p>
          <w:p w14:paraId="2C6F4512" w14:textId="77777777" w:rsidR="005A2007" w:rsidRPr="00E0044E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E0044E">
              <w:rPr>
                <w:rFonts w:ascii="Times New Roman" w:eastAsia="Calibri" w:hAnsi="Times New Roman" w:cs="Times New Roman"/>
              </w:rPr>
              <w:t>- получение обратной связи обучения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43B99B94" w14:textId="77777777" w:rsidR="005A2007" w:rsidRDefault="005A2007" w:rsidP="005A2007">
            <w:pPr>
              <w:rPr>
                <w:rFonts w:ascii="Times New Roman" w:eastAsia="Calibri" w:hAnsi="Times New Roman" w:cs="Times New Roman"/>
                <w:b/>
              </w:rPr>
            </w:pPr>
            <w:r w:rsidRPr="009604DF">
              <w:rPr>
                <w:rFonts w:ascii="Times New Roman" w:eastAsia="Calibri" w:hAnsi="Times New Roman" w:cs="Times New Roman"/>
                <w:b/>
              </w:rPr>
              <w:t>1.4. Заполнить медицинскую документацию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42926704" w14:textId="77777777" w:rsidR="005A2007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знания</w:t>
            </w:r>
          </w:p>
          <w:p w14:paraId="0586CDA9" w14:textId="77777777" w:rsidR="005A2007" w:rsidRPr="009604DF" w:rsidRDefault="005A2007" w:rsidP="005A200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правила ведения медицинской документации в пределах своих полномочий.</w:t>
            </w:r>
          </w:p>
          <w:p w14:paraId="1F8C91A1" w14:textId="77777777" w:rsidR="005A2007" w:rsidRPr="007E03E9" w:rsidRDefault="005A2007" w:rsidP="005A2007">
            <w:pPr>
              <w:rPr>
                <w:rFonts w:ascii="Times New Roman" w:eastAsia="Calibri" w:hAnsi="Times New Roman" w:cs="Times New Roman"/>
                <w:i/>
              </w:rPr>
            </w:pPr>
            <w:r w:rsidRPr="007E03E9">
              <w:rPr>
                <w:rFonts w:ascii="Times New Roman" w:eastAsia="Calibri" w:hAnsi="Times New Roman" w:cs="Times New Roman"/>
                <w:i/>
              </w:rPr>
              <w:t>Необходимые умения:</w:t>
            </w:r>
          </w:p>
          <w:p w14:paraId="6EBBA108" w14:textId="77777777" w:rsidR="005A2007" w:rsidRPr="009604DF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9604DF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заносить данные в </w:t>
            </w:r>
            <w:r w:rsidRPr="009604DF">
              <w:rPr>
                <w:rFonts w:ascii="Times New Roman" w:eastAsia="Calibri" w:hAnsi="Times New Roman" w:cs="Times New Roman"/>
              </w:rPr>
              <w:t>утвержденную медицинскую документацию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9604D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F1D9E0D" w14:textId="77777777" w:rsidR="005A2007" w:rsidRPr="009604DF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9604DF">
              <w:rPr>
                <w:rFonts w:ascii="Times New Roman" w:eastAsia="Calibri" w:hAnsi="Times New Roman" w:cs="Times New Roman"/>
              </w:rPr>
              <w:t>- АД, пульса, температуры в температурный  лист;</w:t>
            </w:r>
          </w:p>
          <w:p w14:paraId="1E45332A" w14:textId="77777777" w:rsidR="005A2007" w:rsidRDefault="005A2007" w:rsidP="005A2007">
            <w:pPr>
              <w:rPr>
                <w:rFonts w:ascii="Times New Roman" w:eastAsia="Calibri" w:hAnsi="Times New Roman" w:cs="Times New Roman"/>
              </w:rPr>
            </w:pPr>
            <w:r w:rsidRPr="009604DF">
              <w:rPr>
                <w:rFonts w:ascii="Times New Roman" w:eastAsia="Calibri" w:hAnsi="Times New Roman" w:cs="Times New Roman"/>
              </w:rPr>
              <w:t>-делает отметки в листе назначений.</w:t>
            </w:r>
          </w:p>
          <w:p w14:paraId="1F6702B0" w14:textId="5FC88EF3" w:rsidR="005A2007" w:rsidRDefault="005A2007" w:rsidP="005A2007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См. Приложение 1. </w:t>
            </w:r>
            <w:r w:rsidRPr="00035C62">
              <w:rPr>
                <w:rFonts w:ascii="Times New Roman" w:eastAsia="Calibri" w:hAnsi="Times New Roman" w:cs="Times New Roman"/>
                <w:b/>
              </w:rPr>
              <w:t>В соответствии с Демонстрационным экзаменом по стандартам Ворлдскилс  Россия в соответствии со Спецификацией стандарта компетенции № 41 «Медицинский и социальный уход», проверяемый в рамках комплекта оценочной документац</w:t>
            </w:r>
            <w:r>
              <w:rPr>
                <w:rFonts w:ascii="Times New Roman" w:eastAsia="Calibri" w:hAnsi="Times New Roman" w:cs="Times New Roman"/>
                <w:b/>
              </w:rPr>
              <w:t>ии КОД № 1.2</w:t>
            </w:r>
          </w:p>
        </w:tc>
      </w:tr>
    </w:tbl>
    <w:p w14:paraId="08DF4F32" w14:textId="77777777" w:rsidR="005A2007" w:rsidRPr="005A2007" w:rsidRDefault="005A2007" w:rsidP="005A2007">
      <w:pPr>
        <w:pStyle w:val="a3"/>
        <w:spacing w:after="0" w:line="240" w:lineRule="auto"/>
        <w:ind w:left="1288"/>
        <w:rPr>
          <w:rFonts w:ascii="Times New Roman" w:hAnsi="Times New Roman" w:cs="Times New Roman"/>
          <w:b/>
          <w:sz w:val="26"/>
          <w:szCs w:val="26"/>
        </w:rPr>
      </w:pPr>
    </w:p>
    <w:p w14:paraId="113BB7C7" w14:textId="77777777" w:rsidR="00057B39" w:rsidRDefault="00057B39" w:rsidP="005C49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6B362CB" w14:textId="77777777" w:rsidR="007868F5" w:rsidRDefault="007868F5" w:rsidP="00AA44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2.Конкурсное задание.</w:t>
      </w:r>
    </w:p>
    <w:p w14:paraId="698F6D04" w14:textId="77777777" w:rsidR="00AA44E3" w:rsidRPr="005117B8" w:rsidRDefault="00AA44E3" w:rsidP="00AA44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A45EC4" w14:textId="26FD9634" w:rsidR="00257AD1" w:rsidRDefault="007868F5" w:rsidP="0039442D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2.1. Краткое описание задания.</w:t>
      </w:r>
      <w:r w:rsidR="005117B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EC7CC9B" w14:textId="77777777" w:rsidR="00E00BCB" w:rsidRPr="005C496C" w:rsidRDefault="00E00BCB" w:rsidP="0039442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96C">
        <w:rPr>
          <w:rFonts w:ascii="Times New Roman" w:hAnsi="Times New Roman" w:cs="Times New Roman"/>
          <w:sz w:val="24"/>
          <w:szCs w:val="24"/>
        </w:rPr>
        <w:t>Конкурсное задание представляет собой клинический сценарий, (симуляция фрагмента реальной практической ситуаци</w:t>
      </w:r>
      <w:r>
        <w:rPr>
          <w:rFonts w:ascii="Times New Roman" w:hAnsi="Times New Roman" w:cs="Times New Roman"/>
          <w:sz w:val="24"/>
          <w:szCs w:val="24"/>
        </w:rPr>
        <w:t>и), состоящий из двух модулей, при выполнении которых буду</w:t>
      </w:r>
      <w:r w:rsidRPr="005C496C">
        <w:rPr>
          <w:rFonts w:ascii="Times New Roman" w:hAnsi="Times New Roman" w:cs="Times New Roman"/>
          <w:sz w:val="24"/>
          <w:szCs w:val="24"/>
        </w:rPr>
        <w:t xml:space="preserve">т оцениваться </w:t>
      </w:r>
      <w:r>
        <w:rPr>
          <w:rFonts w:ascii="Times New Roman" w:hAnsi="Times New Roman" w:cs="Times New Roman"/>
          <w:sz w:val="24"/>
          <w:szCs w:val="24"/>
        </w:rPr>
        <w:t xml:space="preserve">умения </w:t>
      </w:r>
      <w:r w:rsidRPr="005C496C">
        <w:rPr>
          <w:rFonts w:ascii="Times New Roman" w:hAnsi="Times New Roman" w:cs="Times New Roman"/>
          <w:sz w:val="24"/>
          <w:szCs w:val="24"/>
        </w:rPr>
        <w:t>участников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квалификационными требованиями по компетенции</w:t>
      </w:r>
      <w:r w:rsidRPr="005C496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2072D9" w14:textId="77777777" w:rsidR="00E00BCB" w:rsidRPr="005C496C" w:rsidRDefault="00E00BCB" w:rsidP="0039442D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96C">
        <w:rPr>
          <w:rFonts w:ascii="Times New Roman" w:hAnsi="Times New Roman" w:cs="Times New Roman"/>
          <w:i/>
          <w:sz w:val="24"/>
          <w:szCs w:val="24"/>
        </w:rPr>
        <w:t>категория Студенты</w:t>
      </w:r>
      <w:r w:rsidRPr="005C496C">
        <w:rPr>
          <w:rFonts w:ascii="Times New Roman" w:hAnsi="Times New Roman" w:cs="Times New Roman"/>
          <w:sz w:val="24"/>
          <w:szCs w:val="24"/>
        </w:rPr>
        <w:t xml:space="preserve"> - участники должны провести субъективное и объективное обследование пациента, </w:t>
      </w:r>
      <w:r w:rsidRPr="005A0301">
        <w:rPr>
          <w:rFonts w:ascii="Times New Roman" w:hAnsi="Times New Roman" w:cs="Times New Roman"/>
          <w:sz w:val="24"/>
          <w:szCs w:val="24"/>
        </w:rPr>
        <w:t>определить и оценить основные параметры функционального состояния пациента</w:t>
      </w:r>
      <w:r w:rsidRPr="005C496C">
        <w:rPr>
          <w:rFonts w:ascii="Times New Roman" w:hAnsi="Times New Roman" w:cs="Times New Roman"/>
          <w:sz w:val="24"/>
          <w:szCs w:val="24"/>
        </w:rPr>
        <w:t xml:space="preserve">, </w:t>
      </w:r>
      <w:r w:rsidRPr="005A0301">
        <w:rPr>
          <w:rFonts w:ascii="Times New Roman" w:hAnsi="Times New Roman" w:cs="Times New Roman"/>
          <w:sz w:val="24"/>
          <w:szCs w:val="24"/>
        </w:rPr>
        <w:t>определить нарушенные потребности у пациента</w:t>
      </w:r>
      <w:r w:rsidRPr="005C496C">
        <w:rPr>
          <w:rFonts w:ascii="Times New Roman" w:hAnsi="Times New Roman" w:cs="Times New Roman"/>
          <w:sz w:val="24"/>
          <w:szCs w:val="24"/>
        </w:rPr>
        <w:t xml:space="preserve">, составить план ухода (сестринских вмешательств), осуществить доказательный уход, провести обучение (беседу) с пациентом (членами семьи) об особенностях ухода (самоухода). </w:t>
      </w:r>
    </w:p>
    <w:p w14:paraId="251158FD" w14:textId="77777777" w:rsidR="00E00BCB" w:rsidRDefault="00E00BCB" w:rsidP="00CF0EB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2F50FBC" w14:textId="3BAEED19" w:rsidR="007868F5" w:rsidRPr="00FF5ED2" w:rsidRDefault="007868F5" w:rsidP="00DF44E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5ED2">
        <w:rPr>
          <w:rFonts w:ascii="Times New Roman" w:hAnsi="Times New Roman" w:cs="Times New Roman"/>
          <w:b/>
          <w:sz w:val="26"/>
          <w:szCs w:val="26"/>
        </w:rPr>
        <w:t>2.2. Структура и подробное описание конкурсного задания.</w:t>
      </w:r>
    </w:p>
    <w:p w14:paraId="026BAB70" w14:textId="77777777" w:rsidR="007868F5" w:rsidRPr="00DB0E51" w:rsidRDefault="007868F5" w:rsidP="00DB0E5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1134"/>
        <w:gridCol w:w="3402"/>
      </w:tblGrid>
      <w:tr w:rsidR="00A143F4" w:rsidRPr="00257AD1" w14:paraId="1BD2CD2F" w14:textId="77777777" w:rsidTr="00CF0EBB">
        <w:tc>
          <w:tcPr>
            <w:tcW w:w="1844" w:type="dxa"/>
          </w:tcPr>
          <w:p w14:paraId="779C8BBA" w14:textId="5A0CA055" w:rsidR="00A143F4" w:rsidRPr="00257AD1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57AD1">
              <w:rPr>
                <w:rFonts w:ascii="Times New Roman" w:hAnsi="Times New Roman" w:cs="Times New Roman"/>
                <w:b/>
                <w:bCs/>
              </w:rPr>
              <w:t>Наименование категории участника</w:t>
            </w:r>
          </w:p>
        </w:tc>
        <w:tc>
          <w:tcPr>
            <w:tcW w:w="3827" w:type="dxa"/>
          </w:tcPr>
          <w:p w14:paraId="4BA94693" w14:textId="063EE183" w:rsidR="00A143F4" w:rsidRPr="00257AD1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57AD1">
              <w:rPr>
                <w:rFonts w:ascii="Times New Roman" w:hAnsi="Times New Roman" w:cs="Times New Roman"/>
                <w:b/>
                <w:bCs/>
              </w:rPr>
              <w:t>Наименование модул</w:t>
            </w:r>
            <w:r w:rsidR="000279D5">
              <w:rPr>
                <w:rFonts w:ascii="Times New Roman" w:hAnsi="Times New Roman" w:cs="Times New Roman"/>
                <w:b/>
                <w:bCs/>
              </w:rPr>
              <w:t>я</w:t>
            </w:r>
          </w:p>
          <w:p w14:paraId="38054474" w14:textId="77777777" w:rsidR="00A143F4" w:rsidRPr="00257AD1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B26FA4D" w14:textId="71918825" w:rsidR="00A143F4" w:rsidRPr="00257AD1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57AD1">
              <w:rPr>
                <w:rFonts w:ascii="Times New Roman" w:hAnsi="Times New Roman" w:cs="Times New Roman"/>
                <w:b/>
                <w:bCs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проведения модуля</w:t>
            </w:r>
          </w:p>
        </w:tc>
        <w:tc>
          <w:tcPr>
            <w:tcW w:w="3402" w:type="dxa"/>
          </w:tcPr>
          <w:p w14:paraId="715D1A9C" w14:textId="5E16FC68" w:rsidR="00A143F4" w:rsidRPr="00257AD1" w:rsidRDefault="00A143F4" w:rsidP="00A143F4">
            <w:pPr>
              <w:pStyle w:val="a3"/>
              <w:spacing w:after="160" w:line="259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Полученный р</w:t>
            </w:r>
            <w:r w:rsidRPr="00257AD1">
              <w:rPr>
                <w:rFonts w:ascii="Times New Roman" w:hAnsi="Times New Roman" w:cs="Times New Roman"/>
                <w:b/>
                <w:bCs/>
              </w:rPr>
              <w:t>езультат</w:t>
            </w:r>
          </w:p>
        </w:tc>
      </w:tr>
      <w:tr w:rsidR="00647CF9" w:rsidRPr="005117B8" w14:paraId="72E87BEC" w14:textId="77777777" w:rsidTr="00CF0EBB">
        <w:trPr>
          <w:trHeight w:val="120"/>
        </w:trPr>
        <w:tc>
          <w:tcPr>
            <w:tcW w:w="1844" w:type="dxa"/>
            <w:vMerge w:val="restart"/>
          </w:tcPr>
          <w:p w14:paraId="66A5753A" w14:textId="77777777" w:rsidR="00647CF9" w:rsidRPr="00687A1B" w:rsidRDefault="00647CF9" w:rsidP="00CF0E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1B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3827" w:type="dxa"/>
          </w:tcPr>
          <w:p w14:paraId="748F2A2D" w14:textId="3E1B0D28" w:rsidR="00647CF9" w:rsidRPr="00687A1B" w:rsidRDefault="00647CF9" w:rsidP="00CF0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A1B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Осуществление профессионального ухода в условиях стационара (медицинской организации) </w:t>
            </w:r>
          </w:p>
        </w:tc>
        <w:tc>
          <w:tcPr>
            <w:tcW w:w="1134" w:type="dxa"/>
          </w:tcPr>
          <w:p w14:paraId="6CE607CA" w14:textId="00D25D0F" w:rsidR="00647CF9" w:rsidRPr="00687A1B" w:rsidRDefault="00647CF9" w:rsidP="00CF0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14:paraId="4FC5D0CF" w14:textId="71EBB68A" w:rsidR="00647CF9" w:rsidRPr="00687A1B" w:rsidRDefault="00647CF9" w:rsidP="00CF0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5">
              <w:rPr>
                <w:rFonts w:ascii="Times New Roman" w:hAnsi="Times New Roman" w:cs="Times New Roman"/>
                <w:sz w:val="24"/>
                <w:szCs w:val="24"/>
              </w:rPr>
              <w:t>Пациенту оказана помощь в соответствии с потребностями.</w:t>
            </w:r>
            <w:r w:rsidRPr="00DF44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47CF9" w:rsidRPr="005117B8" w14:paraId="2622C987" w14:textId="77777777" w:rsidTr="00CF0EBB">
        <w:trPr>
          <w:trHeight w:val="120"/>
        </w:trPr>
        <w:tc>
          <w:tcPr>
            <w:tcW w:w="1844" w:type="dxa"/>
            <w:vMerge/>
          </w:tcPr>
          <w:p w14:paraId="5BE70E0F" w14:textId="77777777" w:rsidR="00647CF9" w:rsidRPr="00687A1B" w:rsidRDefault="00647CF9" w:rsidP="00CF0EB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134312" w14:textId="2ED49365" w:rsidR="00647CF9" w:rsidRPr="00687A1B" w:rsidRDefault="00647CF9" w:rsidP="00CF0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A1B">
              <w:rPr>
                <w:rFonts w:ascii="Times New Roman" w:hAnsi="Times New Roman" w:cs="Times New Roman"/>
                <w:sz w:val="24"/>
                <w:szCs w:val="24"/>
              </w:rPr>
              <w:t xml:space="preserve">Модуль 2. Осуществление профессионального ухода в домашних условиях </w:t>
            </w:r>
          </w:p>
        </w:tc>
        <w:tc>
          <w:tcPr>
            <w:tcW w:w="1134" w:type="dxa"/>
          </w:tcPr>
          <w:p w14:paraId="1BA1831D" w14:textId="2148BD93" w:rsidR="00647CF9" w:rsidRPr="00687A1B" w:rsidRDefault="00647CF9" w:rsidP="00CF0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1E2FAD94" w14:textId="7AC6BC5F" w:rsidR="00647CF9" w:rsidRPr="00687A1B" w:rsidRDefault="00647CF9" w:rsidP="00CF0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4E5">
              <w:rPr>
                <w:rFonts w:ascii="Times New Roman" w:hAnsi="Times New Roman" w:cs="Times New Roman"/>
                <w:sz w:val="24"/>
                <w:szCs w:val="24"/>
              </w:rPr>
              <w:t>Пациенту оказана помощь в соответствии с потребностями.</w:t>
            </w:r>
          </w:p>
        </w:tc>
      </w:tr>
      <w:tr w:rsidR="00FF5ED2" w:rsidRPr="005117B8" w14:paraId="2EAB32D0" w14:textId="77777777" w:rsidTr="00CF0EBB">
        <w:trPr>
          <w:trHeight w:val="120"/>
        </w:trPr>
        <w:tc>
          <w:tcPr>
            <w:tcW w:w="10207" w:type="dxa"/>
            <w:gridSpan w:val="4"/>
          </w:tcPr>
          <w:p w14:paraId="526959E9" w14:textId="7806F4A9" w:rsidR="00FF5ED2" w:rsidRPr="00687A1B" w:rsidRDefault="00FF5ED2" w:rsidP="00CF0E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A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Общее время выполнения конкурсного задания: </w:t>
            </w:r>
            <w:r w:rsidR="00057B3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687A1B">
              <w:rPr>
                <w:rFonts w:ascii="Times New Roman" w:hAnsi="Times New Roman" w:cs="Times New Roman"/>
                <w:iCs/>
                <w:sz w:val="24"/>
                <w:szCs w:val="24"/>
              </w:rPr>
              <w:t>,5 часа</w:t>
            </w:r>
          </w:p>
        </w:tc>
      </w:tr>
    </w:tbl>
    <w:p w14:paraId="5A654488" w14:textId="77777777" w:rsidR="0039442D" w:rsidRDefault="0039442D" w:rsidP="00DB0E51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left"/>
        <w:rPr>
          <w:color w:val="000000"/>
          <w:lang w:bidi="ru-RU"/>
        </w:rPr>
      </w:pPr>
    </w:p>
    <w:p w14:paraId="7A03068B" w14:textId="77777777" w:rsidR="0039442D" w:rsidRDefault="0039442D" w:rsidP="003A3F97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lang w:bidi="ru-RU"/>
        </w:rPr>
      </w:pPr>
    </w:p>
    <w:p w14:paraId="1A092FF4" w14:textId="2AF269B3" w:rsidR="00647CF9" w:rsidRDefault="007868F5" w:rsidP="003A3F97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lang w:bidi="ru-RU"/>
        </w:rPr>
      </w:pPr>
      <w:r w:rsidRPr="005117B8">
        <w:rPr>
          <w:color w:val="000000"/>
          <w:lang w:bidi="ru-RU"/>
        </w:rPr>
        <w:t>2.3.</w:t>
      </w:r>
      <w:r w:rsidR="00D83F28">
        <w:rPr>
          <w:color w:val="000000"/>
          <w:lang w:bidi="ru-RU"/>
        </w:rPr>
        <w:t xml:space="preserve"> </w:t>
      </w:r>
      <w:r w:rsidRPr="005117B8">
        <w:rPr>
          <w:color w:val="000000"/>
          <w:lang w:bidi="ru-RU"/>
        </w:rPr>
        <w:t>Последовательность выполнения задания.</w:t>
      </w:r>
    </w:p>
    <w:p w14:paraId="30CDC20F" w14:textId="77777777" w:rsidR="003A3F97" w:rsidRPr="003A3F97" w:rsidRDefault="003A3F97" w:rsidP="003A3F97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lang w:bidi="ru-RU"/>
        </w:rPr>
      </w:pPr>
    </w:p>
    <w:p w14:paraId="7E7EC131" w14:textId="77777777" w:rsidR="00527871" w:rsidRPr="00ED250F" w:rsidRDefault="00527871" w:rsidP="00527871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000000"/>
          <w:sz w:val="24"/>
          <w:szCs w:val="24"/>
          <w:lang w:bidi="ru-RU"/>
        </w:rPr>
      </w:pPr>
      <w:r w:rsidRPr="00ED250F">
        <w:rPr>
          <w:b w:val="0"/>
          <w:color w:val="000000"/>
          <w:sz w:val="24"/>
          <w:szCs w:val="24"/>
          <w:lang w:bidi="ru-RU"/>
        </w:rPr>
        <w:t>Для успешного выполнения конкурсного задания участнику необходимо учитывать следующую последовательность:</w:t>
      </w:r>
    </w:p>
    <w:p w14:paraId="5FC66258" w14:textId="71A729FA" w:rsidR="00527871" w:rsidRPr="00ED250F" w:rsidRDefault="00CF0EBB" w:rsidP="00352D03">
      <w:pPr>
        <w:pStyle w:val="a9"/>
        <w:numPr>
          <w:ilvl w:val="0"/>
          <w:numId w:val="20"/>
        </w:numPr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Изучить</w:t>
      </w:r>
      <w:r w:rsidR="00527871" w:rsidRPr="00ED250F">
        <w:rPr>
          <w:rFonts w:ascii="Times New Roman" w:eastAsia="SimSun" w:hAnsi="Times New Roman" w:cs="Times New Roman"/>
          <w:sz w:val="24"/>
          <w:szCs w:val="24"/>
        </w:rPr>
        <w:t xml:space="preserve"> конкурсн</w:t>
      </w:r>
      <w:r>
        <w:rPr>
          <w:rFonts w:ascii="Times New Roman" w:eastAsia="SimSun" w:hAnsi="Times New Roman" w:cs="Times New Roman"/>
          <w:sz w:val="24"/>
          <w:szCs w:val="24"/>
        </w:rPr>
        <w:t>ое задание</w:t>
      </w:r>
      <w:r w:rsidR="00527871" w:rsidRPr="00ED250F">
        <w:rPr>
          <w:rFonts w:ascii="Times New Roman" w:eastAsia="SimSun" w:hAnsi="Times New Roman" w:cs="Times New Roman"/>
          <w:sz w:val="24"/>
          <w:szCs w:val="24"/>
        </w:rPr>
        <w:t>.</w:t>
      </w:r>
    </w:p>
    <w:p w14:paraId="58B7B963" w14:textId="041A34D1" w:rsidR="00527871" w:rsidRPr="00055BFF" w:rsidRDefault="00CF0EBB" w:rsidP="00352D03">
      <w:pPr>
        <w:pStyle w:val="a9"/>
        <w:numPr>
          <w:ilvl w:val="0"/>
          <w:numId w:val="20"/>
        </w:numPr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Оценить клиническую ситуацию. </w:t>
      </w:r>
    </w:p>
    <w:p w14:paraId="1B4FE8A1" w14:textId="7B0F3286" w:rsidR="00527871" w:rsidRPr="00055BFF" w:rsidRDefault="00CF0EBB" w:rsidP="00352D03">
      <w:pPr>
        <w:pStyle w:val="a9"/>
        <w:numPr>
          <w:ilvl w:val="0"/>
          <w:numId w:val="20"/>
        </w:numPr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Выделить ключевые моменты конкурсного задания</w:t>
      </w:r>
      <w:r w:rsidR="00527871" w:rsidRPr="00055BFF">
        <w:rPr>
          <w:rFonts w:ascii="Times New Roman" w:eastAsia="SimSun" w:hAnsi="Times New Roman" w:cs="Times New Roman"/>
          <w:sz w:val="24"/>
          <w:szCs w:val="24"/>
        </w:rPr>
        <w:t>.</w:t>
      </w:r>
    </w:p>
    <w:p w14:paraId="639C1DE9" w14:textId="6FAAF300" w:rsidR="00527871" w:rsidRPr="00ED250F" w:rsidRDefault="00197ADE" w:rsidP="00352D03">
      <w:pPr>
        <w:pStyle w:val="a9"/>
        <w:numPr>
          <w:ilvl w:val="0"/>
          <w:numId w:val="20"/>
        </w:numPr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Составить план действий по выполнению задания.</w:t>
      </w:r>
    </w:p>
    <w:p w14:paraId="0D8EB5CE" w14:textId="535FECBD" w:rsidR="00352D03" w:rsidRPr="007E740E" w:rsidRDefault="00F16094" w:rsidP="007E740E">
      <w:pPr>
        <w:pStyle w:val="a9"/>
        <w:numPr>
          <w:ilvl w:val="0"/>
          <w:numId w:val="20"/>
        </w:numPr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Демонстрировать выполнение задания</w:t>
      </w:r>
    </w:p>
    <w:p w14:paraId="2F7B9DF7" w14:textId="13DEB21D" w:rsidR="00527871" w:rsidRDefault="00352D03" w:rsidP="00352D03">
      <w:pPr>
        <w:pStyle w:val="a9"/>
        <w:numPr>
          <w:ilvl w:val="0"/>
          <w:numId w:val="20"/>
        </w:numPr>
        <w:ind w:left="714" w:hanging="357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Объявить экспертам о завершении работы</w:t>
      </w:r>
      <w:r w:rsidR="00527871">
        <w:rPr>
          <w:rFonts w:ascii="Times New Roman" w:eastAsia="SimSun" w:hAnsi="Times New Roman" w:cs="Times New Roman"/>
          <w:sz w:val="24"/>
          <w:szCs w:val="24"/>
        </w:rPr>
        <w:t>.</w:t>
      </w:r>
    </w:p>
    <w:p w14:paraId="47E00964" w14:textId="77777777" w:rsidR="00F16094" w:rsidRDefault="00F16094" w:rsidP="005A2007">
      <w:pPr>
        <w:pStyle w:val="a9"/>
        <w:rPr>
          <w:rFonts w:ascii="Times New Roman" w:eastAsia="SimSun" w:hAnsi="Times New Roman" w:cs="Times New Roman"/>
          <w:b/>
          <w:sz w:val="28"/>
          <w:szCs w:val="28"/>
        </w:rPr>
      </w:pPr>
    </w:p>
    <w:p w14:paraId="0BD30510" w14:textId="77777777" w:rsidR="00DB0E51" w:rsidRDefault="00DB0E51" w:rsidP="00E4510B">
      <w:pPr>
        <w:pStyle w:val="a9"/>
        <w:rPr>
          <w:rFonts w:ascii="Times New Roman" w:eastAsia="SimSun" w:hAnsi="Times New Roman" w:cs="Times New Roman"/>
          <w:b/>
          <w:sz w:val="28"/>
          <w:szCs w:val="28"/>
        </w:rPr>
      </w:pPr>
    </w:p>
    <w:p w14:paraId="61DAA2DA" w14:textId="54853C29" w:rsidR="00E0044E" w:rsidRPr="005A2007" w:rsidRDefault="00527871" w:rsidP="005A2007">
      <w:pPr>
        <w:pStyle w:val="a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Категория Студенты </w:t>
      </w:r>
    </w:p>
    <w:p w14:paraId="76C0B4A2" w14:textId="77777777" w:rsidR="00527871" w:rsidRPr="00FE02D7" w:rsidRDefault="00527871" w:rsidP="00527871">
      <w:pPr>
        <w:pStyle w:val="a9"/>
        <w:jc w:val="both"/>
        <w:rPr>
          <w:rFonts w:ascii="Times New Roman" w:eastAsia="SimSun" w:hAnsi="Times New Roman" w:cs="Times New Roman"/>
          <w:b/>
          <w:sz w:val="20"/>
          <w:szCs w:val="20"/>
        </w:rPr>
      </w:pPr>
    </w:p>
    <w:p w14:paraId="05750471" w14:textId="77777777" w:rsidR="0011477F" w:rsidRPr="0082517E" w:rsidRDefault="0011477F" w:rsidP="0082517E">
      <w:pPr>
        <w:pStyle w:val="a9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2517E">
        <w:rPr>
          <w:rFonts w:ascii="Times New Roman" w:eastAsia="SimSun" w:hAnsi="Times New Roman" w:cs="Times New Roman"/>
          <w:b/>
          <w:sz w:val="24"/>
          <w:szCs w:val="24"/>
        </w:rPr>
        <w:t>Модуль 1</w:t>
      </w:r>
    </w:p>
    <w:p w14:paraId="26549A41" w14:textId="0C92D24C" w:rsidR="004F7C46" w:rsidRPr="0082517E" w:rsidRDefault="00527871" w:rsidP="0082517E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2517E">
        <w:rPr>
          <w:rFonts w:ascii="Times New Roman" w:eastAsia="SimSun" w:hAnsi="Times New Roman" w:cs="Times New Roman"/>
          <w:b/>
          <w:sz w:val="24"/>
          <w:szCs w:val="24"/>
        </w:rPr>
        <w:t>Клиническая ситуация:</w:t>
      </w:r>
      <w:r w:rsidR="0011477F" w:rsidRPr="0082517E">
        <w:rPr>
          <w:rFonts w:ascii="Times New Roman" w:eastAsia="SimSun" w:hAnsi="Times New Roman" w:cs="Times New Roman"/>
          <w:sz w:val="24"/>
          <w:szCs w:val="24"/>
        </w:rPr>
        <w:t xml:space="preserve"> Вы </w:t>
      </w:r>
      <w:r w:rsidR="004F7C46" w:rsidRPr="0082517E">
        <w:rPr>
          <w:rFonts w:ascii="Times New Roman" w:eastAsia="SimSun" w:hAnsi="Times New Roman" w:cs="Times New Roman"/>
          <w:sz w:val="24"/>
          <w:szCs w:val="24"/>
        </w:rPr>
        <w:t>осуществляете уход за пациентом</w:t>
      </w:r>
      <w:r w:rsidR="00D406FA">
        <w:rPr>
          <w:rFonts w:ascii="Times New Roman" w:eastAsia="SimSun" w:hAnsi="Times New Roman" w:cs="Times New Roman"/>
          <w:sz w:val="24"/>
          <w:szCs w:val="24"/>
        </w:rPr>
        <w:t xml:space="preserve"> 65 лет</w:t>
      </w:r>
      <w:r w:rsidR="004F7C46" w:rsidRPr="0082517E">
        <w:rPr>
          <w:rFonts w:ascii="Times New Roman" w:eastAsia="SimSun" w:hAnsi="Times New Roman" w:cs="Times New Roman"/>
          <w:sz w:val="24"/>
          <w:szCs w:val="24"/>
        </w:rPr>
        <w:t xml:space="preserve">, находящимся в эндокринологическом отделении стационара с диагнозом: Сахарный диабет II тип. Пациент(ка) не всегда соблюдал(ла) рекомендации врача, часто забывал(а) принимать препараты снижающие уровень глюкозы в крови и редко измерял(а)  уровень глюкозы  крови. В стационаре врач назначил введение инсулина. </w:t>
      </w:r>
      <w:r w:rsidR="008D6B96" w:rsidRPr="0082517E">
        <w:rPr>
          <w:rFonts w:ascii="Times New Roman" w:eastAsia="SimSun" w:hAnsi="Times New Roman" w:cs="Times New Roman"/>
          <w:sz w:val="24"/>
          <w:szCs w:val="24"/>
        </w:rPr>
        <w:t>Пациент(ка) испытывает трудности при перемещении, так как заболевание осложнилось развитием осложнения</w:t>
      </w:r>
      <w:r w:rsidR="008C2F7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D6B96" w:rsidRPr="0082517E">
        <w:rPr>
          <w:rFonts w:ascii="Times New Roman" w:eastAsia="SimSun" w:hAnsi="Times New Roman" w:cs="Times New Roman"/>
          <w:sz w:val="24"/>
          <w:szCs w:val="24"/>
        </w:rPr>
        <w:t>-</w:t>
      </w:r>
      <w:r w:rsidR="008C2F7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8D6B96" w:rsidRPr="0082517E">
        <w:rPr>
          <w:rFonts w:ascii="Times New Roman" w:eastAsia="SimSun" w:hAnsi="Times New Roman" w:cs="Times New Roman"/>
          <w:sz w:val="24"/>
          <w:szCs w:val="24"/>
        </w:rPr>
        <w:t>ангиопатией сосудов нижних конечностей.</w:t>
      </w:r>
    </w:p>
    <w:p w14:paraId="439AB742" w14:textId="16F1FB4A" w:rsidR="0011477F" w:rsidRPr="0082517E" w:rsidRDefault="0011477F" w:rsidP="001801D0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17E">
        <w:rPr>
          <w:rFonts w:ascii="Times New Roman" w:hAnsi="Times New Roman" w:cs="Times New Roman"/>
          <w:b/>
          <w:sz w:val="24"/>
          <w:szCs w:val="24"/>
        </w:rPr>
        <w:t>Провести субъективное обследование пациента:</w:t>
      </w:r>
    </w:p>
    <w:p w14:paraId="21752C74" w14:textId="77777777" w:rsidR="0011477F" w:rsidRPr="0082517E" w:rsidRDefault="0011477F" w:rsidP="0082517E">
      <w:pPr>
        <w:pStyle w:val="a9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273730F0" w14:textId="77777777" w:rsidR="0011477F" w:rsidRPr="0082517E" w:rsidRDefault="0011477F" w:rsidP="0082517E">
      <w:pPr>
        <w:pStyle w:val="a9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выясняет жалобы;</w:t>
      </w:r>
    </w:p>
    <w:p w14:paraId="0B5D3604" w14:textId="77777777" w:rsidR="0011477F" w:rsidRPr="0082517E" w:rsidRDefault="0011477F" w:rsidP="0082517E">
      <w:pPr>
        <w:pStyle w:val="a9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определяет нарушение удовлетворения  потребностей пациента;</w:t>
      </w:r>
    </w:p>
    <w:p w14:paraId="11EDEE3B" w14:textId="77777777" w:rsidR="0011477F" w:rsidRPr="0082517E" w:rsidRDefault="0011477F" w:rsidP="0082517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D0">
        <w:rPr>
          <w:rFonts w:ascii="Times New Roman" w:hAnsi="Times New Roman" w:cs="Times New Roman"/>
          <w:b/>
          <w:sz w:val="24"/>
          <w:szCs w:val="24"/>
        </w:rPr>
        <w:t>2.</w:t>
      </w:r>
      <w:r w:rsidRPr="0082517E">
        <w:rPr>
          <w:rFonts w:ascii="Times New Roman" w:hAnsi="Times New Roman" w:cs="Times New Roman"/>
          <w:sz w:val="24"/>
          <w:szCs w:val="24"/>
        </w:rPr>
        <w:t xml:space="preserve"> </w:t>
      </w:r>
      <w:r w:rsidRPr="0082517E">
        <w:rPr>
          <w:rFonts w:ascii="Times New Roman" w:hAnsi="Times New Roman" w:cs="Times New Roman"/>
          <w:b/>
          <w:sz w:val="24"/>
          <w:szCs w:val="24"/>
        </w:rPr>
        <w:t>Провести объективное обследование пациента:</w:t>
      </w:r>
    </w:p>
    <w:p w14:paraId="6FD8F871" w14:textId="77777777" w:rsidR="0011477F" w:rsidRPr="0082517E" w:rsidRDefault="0011477F" w:rsidP="0082517E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71BFEAED" w14:textId="77777777" w:rsidR="0011477F" w:rsidRPr="0082517E" w:rsidRDefault="0011477F" w:rsidP="0082517E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измеряет температуру тела;</w:t>
      </w:r>
    </w:p>
    <w:p w14:paraId="6AA48B3E" w14:textId="6311CB85" w:rsidR="0011477F" w:rsidRPr="0082517E" w:rsidRDefault="008550BC" w:rsidP="0082517E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измеряет </w:t>
      </w:r>
      <w:r w:rsidR="0011477F" w:rsidRPr="0082517E">
        <w:rPr>
          <w:rFonts w:ascii="Times New Roman" w:hAnsi="Times New Roman" w:cs="Times New Roman"/>
          <w:i/>
          <w:sz w:val="24"/>
          <w:szCs w:val="24"/>
        </w:rPr>
        <w:t xml:space="preserve">АД; </w:t>
      </w:r>
    </w:p>
    <w:p w14:paraId="6BE4C534" w14:textId="426E3ECC" w:rsidR="00825674" w:rsidRPr="0082517E" w:rsidRDefault="0011477F" w:rsidP="00825674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определяет  частоту  пульса.</w:t>
      </w:r>
    </w:p>
    <w:p w14:paraId="0372F91D" w14:textId="77777777" w:rsidR="004F7C46" w:rsidRPr="0082517E" w:rsidRDefault="0011477F" w:rsidP="0082517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1D0">
        <w:rPr>
          <w:rFonts w:ascii="Times New Roman" w:hAnsi="Times New Roman" w:cs="Times New Roman"/>
          <w:b/>
          <w:sz w:val="24"/>
          <w:szCs w:val="24"/>
        </w:rPr>
        <w:t>3.</w:t>
      </w:r>
      <w:r w:rsidRPr="0082517E">
        <w:rPr>
          <w:rFonts w:ascii="Times New Roman" w:hAnsi="Times New Roman" w:cs="Times New Roman"/>
          <w:sz w:val="24"/>
          <w:szCs w:val="24"/>
        </w:rPr>
        <w:t xml:space="preserve"> </w:t>
      </w:r>
      <w:r w:rsidR="004F7C46" w:rsidRPr="0082517E">
        <w:rPr>
          <w:rFonts w:ascii="Times New Roman" w:hAnsi="Times New Roman" w:cs="Times New Roman"/>
          <w:b/>
          <w:sz w:val="24"/>
          <w:szCs w:val="24"/>
        </w:rPr>
        <w:t>Оценка и планирование (ухода) работы с пациентом:</w:t>
      </w:r>
    </w:p>
    <w:p w14:paraId="6CCB7E76" w14:textId="77777777" w:rsidR="004F7C46" w:rsidRPr="0082517E" w:rsidRDefault="004F7C46" w:rsidP="0082517E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55BF6628" w14:textId="77777777" w:rsidR="004F7C46" w:rsidRPr="0082517E" w:rsidRDefault="004F7C46" w:rsidP="0082517E">
      <w:pPr>
        <w:pStyle w:val="a9"/>
        <w:tabs>
          <w:tab w:val="left" w:pos="567"/>
        </w:tabs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составляет план ухода (сестринских вмешательств) в соответствии с потребностями</w:t>
      </w:r>
    </w:p>
    <w:p w14:paraId="2ABEFEF3" w14:textId="77777777" w:rsidR="004F7C46" w:rsidRPr="0082517E" w:rsidRDefault="004F7C46" w:rsidP="0082517E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1D0">
        <w:rPr>
          <w:rFonts w:ascii="Times New Roman" w:hAnsi="Times New Roman" w:cs="Times New Roman"/>
          <w:b/>
          <w:sz w:val="24"/>
          <w:szCs w:val="24"/>
        </w:rPr>
        <w:t>4.</w:t>
      </w:r>
      <w:r w:rsidRPr="00825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17E">
        <w:rPr>
          <w:rFonts w:ascii="Times New Roman" w:hAnsi="Times New Roman" w:cs="Times New Roman"/>
          <w:b/>
          <w:sz w:val="24"/>
          <w:szCs w:val="24"/>
        </w:rPr>
        <w:t>Осуществить общий медицинский уход:</w:t>
      </w:r>
    </w:p>
    <w:p w14:paraId="5BE43C9A" w14:textId="5BD17EF9" w:rsidR="004F7C46" w:rsidRPr="0082517E" w:rsidRDefault="004F7C46" w:rsidP="0082517E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36556C29" w14:textId="7CC2E58E" w:rsidR="004F7C46" w:rsidRPr="0082517E" w:rsidRDefault="004F7C46" w:rsidP="0082517E">
      <w:pPr>
        <w:pStyle w:val="a9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674">
        <w:rPr>
          <w:rFonts w:ascii="Times New Roman" w:hAnsi="Times New Roman" w:cs="Times New Roman"/>
          <w:i/>
          <w:sz w:val="24"/>
          <w:szCs w:val="24"/>
        </w:rPr>
        <w:t>-</w:t>
      </w:r>
      <w:r w:rsidR="00825674" w:rsidRPr="00825674">
        <w:rPr>
          <w:rFonts w:ascii="Times New Roman" w:hAnsi="Times New Roman" w:cs="Times New Roman"/>
          <w:i/>
          <w:sz w:val="24"/>
          <w:szCs w:val="24"/>
        </w:rPr>
        <w:t>оказывает</w:t>
      </w:r>
      <w:r w:rsidR="008550BC" w:rsidRPr="00825674">
        <w:rPr>
          <w:rFonts w:ascii="Times New Roman" w:hAnsi="Times New Roman" w:cs="Times New Roman"/>
          <w:i/>
          <w:sz w:val="24"/>
          <w:szCs w:val="24"/>
        </w:rPr>
        <w:t xml:space="preserve"> помощь </w:t>
      </w:r>
      <w:r w:rsidR="00825674" w:rsidRPr="00825674">
        <w:rPr>
          <w:rFonts w:ascii="Times New Roman" w:hAnsi="Times New Roman" w:cs="Times New Roman"/>
          <w:i/>
          <w:sz w:val="24"/>
          <w:szCs w:val="24"/>
        </w:rPr>
        <w:t xml:space="preserve">пациенту </w:t>
      </w:r>
      <w:r w:rsidR="008550BC" w:rsidRPr="00825674">
        <w:rPr>
          <w:rFonts w:ascii="Times New Roman" w:hAnsi="Times New Roman" w:cs="Times New Roman"/>
          <w:i/>
          <w:sz w:val="24"/>
          <w:szCs w:val="24"/>
        </w:rPr>
        <w:t>при про</w:t>
      </w:r>
      <w:r w:rsidR="008550BC">
        <w:rPr>
          <w:rFonts w:ascii="Times New Roman" w:hAnsi="Times New Roman" w:cs="Times New Roman"/>
          <w:i/>
          <w:sz w:val="24"/>
          <w:szCs w:val="24"/>
        </w:rPr>
        <w:t>ведении</w:t>
      </w:r>
      <w:r w:rsidRPr="00825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0BC">
        <w:rPr>
          <w:rFonts w:ascii="Times New Roman" w:hAnsi="Times New Roman" w:cs="Times New Roman"/>
          <w:i/>
          <w:sz w:val="24"/>
          <w:szCs w:val="24"/>
        </w:rPr>
        <w:t>гигиенических</w:t>
      </w:r>
      <w:r w:rsidR="0072292C" w:rsidRPr="00825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50BC">
        <w:rPr>
          <w:rFonts w:ascii="Times New Roman" w:hAnsi="Times New Roman" w:cs="Times New Roman"/>
          <w:i/>
          <w:sz w:val="24"/>
          <w:szCs w:val="24"/>
        </w:rPr>
        <w:t xml:space="preserve">процедур </w:t>
      </w:r>
      <w:r w:rsidR="0072292C" w:rsidRPr="0082517E">
        <w:rPr>
          <w:rFonts w:ascii="Times New Roman" w:hAnsi="Times New Roman" w:cs="Times New Roman"/>
          <w:i/>
          <w:sz w:val="24"/>
          <w:szCs w:val="24"/>
        </w:rPr>
        <w:t>в соответствии с потребностями</w:t>
      </w:r>
    </w:p>
    <w:p w14:paraId="7B8C47C1" w14:textId="3B1FA8DF" w:rsidR="0072292C" w:rsidRPr="0082517E" w:rsidRDefault="0082517E" w:rsidP="0082517E">
      <w:pPr>
        <w:pStyle w:val="a9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72292C" w:rsidRPr="0082517E">
        <w:rPr>
          <w:rFonts w:ascii="Times New Roman" w:hAnsi="Times New Roman" w:cs="Times New Roman"/>
          <w:i/>
          <w:sz w:val="24"/>
          <w:szCs w:val="24"/>
        </w:rPr>
        <w:t xml:space="preserve"> обучает </w:t>
      </w:r>
      <w:r w:rsidR="00825674">
        <w:rPr>
          <w:rFonts w:ascii="Times New Roman" w:hAnsi="Times New Roman" w:cs="Times New Roman"/>
          <w:i/>
          <w:sz w:val="24"/>
          <w:szCs w:val="24"/>
        </w:rPr>
        <w:t>пациент</w:t>
      </w:r>
      <w:r w:rsidR="00D9747C">
        <w:rPr>
          <w:rFonts w:ascii="Times New Roman" w:hAnsi="Times New Roman" w:cs="Times New Roman"/>
          <w:i/>
          <w:sz w:val="24"/>
          <w:szCs w:val="24"/>
        </w:rPr>
        <w:t>а</w:t>
      </w:r>
      <w:r w:rsidR="008256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92C" w:rsidRPr="0082517E">
        <w:rPr>
          <w:rFonts w:ascii="Times New Roman" w:hAnsi="Times New Roman" w:cs="Times New Roman"/>
          <w:i/>
          <w:sz w:val="24"/>
          <w:szCs w:val="24"/>
        </w:rPr>
        <w:t xml:space="preserve">применению </w:t>
      </w:r>
      <w:r w:rsidR="008550BC">
        <w:rPr>
          <w:rFonts w:ascii="Times New Roman" w:hAnsi="Times New Roman" w:cs="Times New Roman"/>
          <w:i/>
          <w:sz w:val="24"/>
          <w:szCs w:val="24"/>
        </w:rPr>
        <w:t xml:space="preserve">эргономического оборудования </w:t>
      </w:r>
      <w:r w:rsidR="0072292C" w:rsidRPr="0082517E">
        <w:rPr>
          <w:rFonts w:ascii="Times New Roman" w:hAnsi="Times New Roman" w:cs="Times New Roman"/>
          <w:i/>
          <w:sz w:val="24"/>
          <w:szCs w:val="24"/>
        </w:rPr>
        <w:t>при перемещении.</w:t>
      </w:r>
    </w:p>
    <w:p w14:paraId="6ED8CEF3" w14:textId="63B107F7" w:rsidR="0072292C" w:rsidRPr="0082517E" w:rsidRDefault="0072292C" w:rsidP="0082517E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01D0">
        <w:rPr>
          <w:rFonts w:ascii="Times New Roman" w:hAnsi="Times New Roman" w:cs="Times New Roman"/>
          <w:b/>
          <w:sz w:val="24"/>
          <w:szCs w:val="24"/>
        </w:rPr>
        <w:t>5.</w:t>
      </w:r>
      <w:r w:rsidRPr="00825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17E">
        <w:rPr>
          <w:rFonts w:ascii="Times New Roman" w:hAnsi="Times New Roman" w:cs="Times New Roman"/>
          <w:b/>
          <w:sz w:val="24"/>
          <w:szCs w:val="24"/>
        </w:rPr>
        <w:t>Выполнить врачебные назначения:</w:t>
      </w:r>
    </w:p>
    <w:p w14:paraId="0E8837A4" w14:textId="77777777" w:rsidR="0072292C" w:rsidRPr="0082517E" w:rsidRDefault="0072292C" w:rsidP="0082517E">
      <w:pPr>
        <w:pStyle w:val="a9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1ACB4FB2" w14:textId="77777777" w:rsidR="0072292C" w:rsidRPr="0082517E" w:rsidRDefault="0072292C" w:rsidP="0082517E">
      <w:pPr>
        <w:pStyle w:val="a9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вводит инсулин</w:t>
      </w:r>
    </w:p>
    <w:p w14:paraId="1B560C91" w14:textId="4CC2C80C" w:rsidR="0072292C" w:rsidRPr="0082517E" w:rsidRDefault="006076FF" w:rsidP="0082517E">
      <w:pPr>
        <w:pStyle w:val="a9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-обучить пра</w:t>
      </w:r>
      <w:r w:rsidR="0082517E">
        <w:rPr>
          <w:rFonts w:ascii="Times New Roman" w:hAnsi="Times New Roman" w:cs="Times New Roman"/>
          <w:i/>
          <w:sz w:val="24"/>
          <w:szCs w:val="24"/>
        </w:rPr>
        <w:t>вилам использования глюкометром</w:t>
      </w:r>
    </w:p>
    <w:p w14:paraId="2724F527" w14:textId="4D6ADE1F" w:rsidR="004F7C46" w:rsidRPr="0082517E" w:rsidRDefault="006076FF" w:rsidP="008251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2517E">
        <w:rPr>
          <w:rFonts w:ascii="Times New Roman" w:hAnsi="Times New Roman" w:cs="Times New Roman"/>
          <w:b/>
          <w:sz w:val="24"/>
          <w:szCs w:val="24"/>
        </w:rPr>
        <w:t>6</w:t>
      </w:r>
      <w:r w:rsidR="004F7C46" w:rsidRPr="0082517E">
        <w:rPr>
          <w:rFonts w:ascii="Times New Roman" w:hAnsi="Times New Roman" w:cs="Times New Roman"/>
          <w:b/>
          <w:sz w:val="24"/>
          <w:szCs w:val="24"/>
        </w:rPr>
        <w:t>. Заполнить медицинскую документацию.</w:t>
      </w:r>
    </w:p>
    <w:p w14:paraId="21640F33" w14:textId="77777777" w:rsidR="0082517E" w:rsidRPr="0082517E" w:rsidRDefault="0082517E" w:rsidP="0082517E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7624DDF0" w14:textId="16A7D38C" w:rsidR="004F7C46" w:rsidRPr="0082517E" w:rsidRDefault="004F7C46" w:rsidP="0082517E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заносит данные АД, пульса, температуры в температурный  лист;</w:t>
      </w:r>
    </w:p>
    <w:p w14:paraId="7E26A6C5" w14:textId="7A40AADD" w:rsidR="007D7A25" w:rsidRPr="0082517E" w:rsidRDefault="004F7C46" w:rsidP="0082517E">
      <w:pPr>
        <w:pStyle w:val="a9"/>
        <w:ind w:left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251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-дел</w:t>
      </w:r>
      <w:r w:rsidR="0082517E" w:rsidRPr="008251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ает отметки в листе назначений.</w:t>
      </w:r>
    </w:p>
    <w:p w14:paraId="6D82032C" w14:textId="77777777" w:rsidR="001801D0" w:rsidRPr="0082517E" w:rsidRDefault="001801D0" w:rsidP="004F57EE">
      <w:pPr>
        <w:pStyle w:val="a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3EB30B4E" w14:textId="77777777" w:rsidR="005879DA" w:rsidRPr="0082517E" w:rsidRDefault="005879DA" w:rsidP="0082517E">
      <w:pPr>
        <w:pStyle w:val="20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bCs w:val="0"/>
          <w:sz w:val="24"/>
          <w:szCs w:val="24"/>
        </w:rPr>
      </w:pPr>
      <w:r w:rsidRPr="0082517E">
        <w:rPr>
          <w:bCs w:val="0"/>
          <w:sz w:val="24"/>
          <w:szCs w:val="24"/>
        </w:rPr>
        <w:t>Модуль 2</w:t>
      </w:r>
    </w:p>
    <w:p w14:paraId="57CD836B" w14:textId="1661CA96" w:rsidR="005879DA" w:rsidRPr="0082517E" w:rsidRDefault="005879DA" w:rsidP="00814062">
      <w:pPr>
        <w:pStyle w:val="20"/>
        <w:shd w:val="clear" w:color="auto" w:fill="auto"/>
        <w:tabs>
          <w:tab w:val="left" w:pos="1340"/>
        </w:tabs>
        <w:spacing w:line="240" w:lineRule="auto"/>
        <w:ind w:firstLine="0"/>
        <w:jc w:val="both"/>
        <w:rPr>
          <w:b w:val="0"/>
          <w:sz w:val="24"/>
          <w:szCs w:val="24"/>
        </w:rPr>
      </w:pPr>
      <w:r w:rsidRPr="0082517E">
        <w:rPr>
          <w:bCs w:val="0"/>
          <w:sz w:val="24"/>
          <w:szCs w:val="24"/>
        </w:rPr>
        <w:t xml:space="preserve">Клиническая ситуация: </w:t>
      </w:r>
      <w:r w:rsidRPr="0082517E">
        <w:rPr>
          <w:b w:val="0"/>
          <w:bCs w:val="0"/>
          <w:sz w:val="24"/>
          <w:szCs w:val="24"/>
        </w:rPr>
        <w:t>Вы посещаете пациента на дому. Пациент(ка) 48 лет, 2 дня назад  был</w:t>
      </w:r>
      <w:r w:rsidR="008C2F77">
        <w:rPr>
          <w:b w:val="0"/>
          <w:bCs w:val="0"/>
          <w:sz w:val="24"/>
          <w:szCs w:val="24"/>
        </w:rPr>
        <w:t xml:space="preserve"> (а) выписан(а)  из стационара после операции на кишечнике</w:t>
      </w:r>
      <w:r w:rsidR="00890C91">
        <w:rPr>
          <w:b w:val="0"/>
          <w:bCs w:val="0"/>
          <w:sz w:val="24"/>
          <w:szCs w:val="24"/>
        </w:rPr>
        <w:t>,</w:t>
      </w:r>
      <w:r w:rsidR="008C2F77">
        <w:rPr>
          <w:b w:val="0"/>
          <w:bCs w:val="0"/>
          <w:sz w:val="24"/>
          <w:szCs w:val="24"/>
        </w:rPr>
        <w:t xml:space="preserve"> с наложенной </w:t>
      </w:r>
      <w:r w:rsidRPr="0082517E">
        <w:rPr>
          <w:b w:val="0"/>
          <w:bCs w:val="0"/>
          <w:sz w:val="24"/>
          <w:szCs w:val="24"/>
        </w:rPr>
        <w:t xml:space="preserve"> колосто</w:t>
      </w:r>
      <w:r w:rsidR="008C2F77">
        <w:rPr>
          <w:b w:val="0"/>
          <w:bCs w:val="0"/>
          <w:sz w:val="24"/>
          <w:szCs w:val="24"/>
        </w:rPr>
        <w:t>мой</w:t>
      </w:r>
      <w:r w:rsidRPr="0082517E">
        <w:rPr>
          <w:b w:val="0"/>
          <w:bCs w:val="0"/>
          <w:sz w:val="24"/>
          <w:szCs w:val="24"/>
        </w:rPr>
        <w:t>.</w:t>
      </w:r>
      <w:r w:rsidRPr="0082517E">
        <w:rPr>
          <w:b w:val="0"/>
          <w:sz w:val="24"/>
          <w:szCs w:val="24"/>
        </w:rPr>
        <w:t xml:space="preserve"> Пациент(а) испытывает трудности в уходе за колостомой, боится сделать что то неправильно, поэтому ограничивает себя в питании, чтобы к</w:t>
      </w:r>
      <w:r w:rsidR="00814062">
        <w:rPr>
          <w:b w:val="0"/>
          <w:sz w:val="24"/>
          <w:szCs w:val="24"/>
        </w:rPr>
        <w:t xml:space="preserve">алоприемник меньше наполнялся. </w:t>
      </w:r>
      <w:r w:rsidRPr="0082517E">
        <w:rPr>
          <w:b w:val="0"/>
          <w:sz w:val="24"/>
          <w:szCs w:val="24"/>
        </w:rPr>
        <w:t>Провести субъективное обследование пациента:</w:t>
      </w:r>
    </w:p>
    <w:p w14:paraId="02378301" w14:textId="77777777" w:rsidR="005879DA" w:rsidRPr="0082517E" w:rsidRDefault="005879DA" w:rsidP="0082517E">
      <w:pPr>
        <w:pStyle w:val="a9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26A97CC1" w14:textId="77777777" w:rsidR="005879DA" w:rsidRPr="0082517E" w:rsidRDefault="005879DA" w:rsidP="0082517E">
      <w:pPr>
        <w:pStyle w:val="a9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выясняет жалобы;</w:t>
      </w:r>
    </w:p>
    <w:p w14:paraId="4F23C537" w14:textId="77777777" w:rsidR="005879DA" w:rsidRPr="0082517E" w:rsidRDefault="005879DA" w:rsidP="0082517E">
      <w:pPr>
        <w:pStyle w:val="a9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определяет нарушение удовлетворения  потребностей пациента;</w:t>
      </w:r>
    </w:p>
    <w:p w14:paraId="2A51BC4D" w14:textId="77777777" w:rsidR="005879DA" w:rsidRPr="00484F33" w:rsidRDefault="005879DA" w:rsidP="0082517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33">
        <w:rPr>
          <w:rFonts w:ascii="Times New Roman" w:hAnsi="Times New Roman" w:cs="Times New Roman"/>
          <w:b/>
          <w:sz w:val="24"/>
          <w:szCs w:val="24"/>
        </w:rPr>
        <w:t>2. Провести объективное обследование пациента:</w:t>
      </w:r>
    </w:p>
    <w:p w14:paraId="1CB1B057" w14:textId="77777777" w:rsidR="005879DA" w:rsidRPr="0082517E" w:rsidRDefault="005879DA" w:rsidP="0082517E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67C6AF54" w14:textId="77777777" w:rsidR="005879DA" w:rsidRPr="0082517E" w:rsidRDefault="005879DA" w:rsidP="0082517E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измеряет температуру тела;</w:t>
      </w:r>
    </w:p>
    <w:p w14:paraId="4C410C6C" w14:textId="77777777" w:rsidR="005879DA" w:rsidRPr="0082517E" w:rsidRDefault="005879DA" w:rsidP="0082517E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 xml:space="preserve">- измеряет   АД; </w:t>
      </w:r>
    </w:p>
    <w:p w14:paraId="76865C14" w14:textId="77777777" w:rsidR="005879DA" w:rsidRPr="0082517E" w:rsidRDefault="005879DA" w:rsidP="0082517E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определяет  частоту  пульса.</w:t>
      </w:r>
    </w:p>
    <w:p w14:paraId="1B876B19" w14:textId="77777777" w:rsidR="005879DA" w:rsidRPr="0082517E" w:rsidRDefault="005879DA" w:rsidP="0082517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33">
        <w:rPr>
          <w:rFonts w:ascii="Times New Roman" w:hAnsi="Times New Roman" w:cs="Times New Roman"/>
          <w:b/>
          <w:sz w:val="24"/>
          <w:szCs w:val="24"/>
        </w:rPr>
        <w:t>3. Оценка</w:t>
      </w:r>
      <w:r w:rsidRPr="0082517E">
        <w:rPr>
          <w:rFonts w:ascii="Times New Roman" w:hAnsi="Times New Roman" w:cs="Times New Roman"/>
          <w:b/>
          <w:sz w:val="24"/>
          <w:szCs w:val="24"/>
        </w:rPr>
        <w:t xml:space="preserve"> и планирование (ухода) работы с пациентом:</w:t>
      </w:r>
    </w:p>
    <w:p w14:paraId="35244D10" w14:textId="77777777" w:rsidR="005879DA" w:rsidRPr="0082517E" w:rsidRDefault="005879DA" w:rsidP="0082517E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4CAD3461" w14:textId="77777777" w:rsidR="005879DA" w:rsidRPr="0082517E" w:rsidRDefault="005879DA" w:rsidP="0082517E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 определяет наличие потребности в обучении</w:t>
      </w:r>
    </w:p>
    <w:p w14:paraId="2BBF57B7" w14:textId="77777777" w:rsidR="005879DA" w:rsidRPr="0082517E" w:rsidRDefault="005879DA" w:rsidP="0082517E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-составляет план обучения в соответствии с потребностями</w:t>
      </w:r>
    </w:p>
    <w:p w14:paraId="6694BF3A" w14:textId="77777777" w:rsidR="005879DA" w:rsidRPr="0082517E" w:rsidRDefault="005879DA" w:rsidP="0082517E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>-проводит обучение  в соответствии с потребностями</w:t>
      </w:r>
    </w:p>
    <w:p w14:paraId="7378F34D" w14:textId="77777777" w:rsidR="005879DA" w:rsidRPr="0082517E" w:rsidRDefault="005879DA" w:rsidP="0082517E">
      <w:pPr>
        <w:pStyle w:val="a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F33">
        <w:rPr>
          <w:rFonts w:ascii="Times New Roman" w:hAnsi="Times New Roman" w:cs="Times New Roman"/>
          <w:b/>
          <w:sz w:val="24"/>
          <w:szCs w:val="24"/>
        </w:rPr>
        <w:t>4. Выполнить</w:t>
      </w:r>
      <w:r w:rsidRPr="0082517E">
        <w:rPr>
          <w:rFonts w:ascii="Times New Roman" w:hAnsi="Times New Roman" w:cs="Times New Roman"/>
          <w:b/>
          <w:sz w:val="24"/>
          <w:szCs w:val="24"/>
        </w:rPr>
        <w:t xml:space="preserve"> врачебные назначения:</w:t>
      </w:r>
    </w:p>
    <w:p w14:paraId="021ACC02" w14:textId="77777777" w:rsidR="005879DA" w:rsidRPr="0082517E" w:rsidRDefault="005879DA" w:rsidP="0082517E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59112617" w14:textId="6F78B999" w:rsidR="005879DA" w:rsidRPr="0082517E" w:rsidRDefault="005879DA" w:rsidP="0082517E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17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1477F" w:rsidRPr="0082517E">
        <w:rPr>
          <w:rFonts w:ascii="Times New Roman" w:hAnsi="Times New Roman" w:cs="Times New Roman"/>
          <w:i/>
          <w:sz w:val="24"/>
          <w:szCs w:val="24"/>
        </w:rPr>
        <w:t>осуществляет уход за колостомой, смену калоприемника</w:t>
      </w:r>
    </w:p>
    <w:p w14:paraId="01EF377F" w14:textId="77777777" w:rsidR="005879DA" w:rsidRPr="0082517E" w:rsidRDefault="005879DA" w:rsidP="008251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2517E">
        <w:rPr>
          <w:rFonts w:ascii="Times New Roman" w:hAnsi="Times New Roman" w:cs="Times New Roman"/>
          <w:b/>
          <w:sz w:val="24"/>
          <w:szCs w:val="24"/>
        </w:rPr>
        <w:t>5. Заполнить медицинскую документацию.</w:t>
      </w:r>
    </w:p>
    <w:p w14:paraId="5130C646" w14:textId="77777777" w:rsidR="005879DA" w:rsidRPr="0082517E" w:rsidRDefault="005879DA" w:rsidP="0082517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2517E">
        <w:rPr>
          <w:rFonts w:ascii="Times New Roman" w:hAnsi="Times New Roman" w:cs="Times New Roman"/>
          <w:b/>
          <w:i/>
          <w:sz w:val="24"/>
          <w:szCs w:val="24"/>
        </w:rPr>
        <w:t>Демонстрация действий:</w:t>
      </w:r>
    </w:p>
    <w:p w14:paraId="6385614B" w14:textId="77777777" w:rsidR="005879DA" w:rsidRPr="0082517E" w:rsidRDefault="005879DA" w:rsidP="0082517E">
      <w:pPr>
        <w:pStyle w:val="a9"/>
        <w:ind w:left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251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заносит данные АД, пульса, температуры в температурный  лист;</w:t>
      </w:r>
    </w:p>
    <w:p w14:paraId="0EF26758" w14:textId="489E54A5" w:rsidR="005879DA" w:rsidRPr="0082517E" w:rsidRDefault="005879DA" w:rsidP="0082517E">
      <w:pPr>
        <w:pStyle w:val="a9"/>
        <w:ind w:left="567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251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="00D974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251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делает отметки в листе назначений.</w:t>
      </w:r>
    </w:p>
    <w:p w14:paraId="77AF002A" w14:textId="77777777" w:rsidR="00CD02B2" w:rsidRPr="0082517E" w:rsidRDefault="00CD02B2" w:rsidP="0082517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3606E" w14:textId="6BFA159E" w:rsidR="005879DA" w:rsidRPr="005B7152" w:rsidRDefault="00CD02B2" w:rsidP="005B7152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01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конкурсным</w:t>
      </w:r>
      <w:r w:rsidRPr="00FE3013">
        <w:rPr>
          <w:rFonts w:ascii="Times New Roman" w:hAnsi="Times New Roman" w:cs="Times New Roman"/>
          <w:sz w:val="24"/>
          <w:szCs w:val="24"/>
        </w:rPr>
        <w:t xml:space="preserve"> заданием может справиться участник </w:t>
      </w:r>
      <w:r w:rsidRPr="00547CC2">
        <w:rPr>
          <w:rFonts w:ascii="Times New Roman" w:hAnsi="Times New Roman" w:cs="Times New Roman"/>
          <w:sz w:val="24"/>
          <w:szCs w:val="24"/>
        </w:rPr>
        <w:t xml:space="preserve">с </w:t>
      </w:r>
      <w:r w:rsidR="00484F33" w:rsidRPr="00547CC2">
        <w:rPr>
          <w:rFonts w:ascii="Times New Roman" w:hAnsi="Times New Roman" w:cs="Times New Roman"/>
          <w:sz w:val="24"/>
          <w:szCs w:val="24"/>
        </w:rPr>
        <w:t>ОВЗ,</w:t>
      </w:r>
      <w:r w:rsidRPr="00547CC2">
        <w:rPr>
          <w:rFonts w:ascii="Times New Roman" w:hAnsi="Times New Roman" w:cs="Times New Roman"/>
          <w:sz w:val="24"/>
          <w:szCs w:val="24"/>
        </w:rPr>
        <w:t xml:space="preserve"> инвалидностью </w:t>
      </w:r>
      <w:r w:rsidR="00484F33" w:rsidRPr="00547CC2">
        <w:rPr>
          <w:rFonts w:ascii="Times New Roman" w:hAnsi="Times New Roman" w:cs="Times New Roman"/>
          <w:sz w:val="24"/>
          <w:szCs w:val="24"/>
        </w:rPr>
        <w:t xml:space="preserve">3 группы </w:t>
      </w:r>
      <w:r w:rsidRPr="00FE3013">
        <w:rPr>
          <w:rFonts w:ascii="Times New Roman" w:hAnsi="Times New Roman" w:cs="Times New Roman"/>
          <w:sz w:val="24"/>
          <w:szCs w:val="24"/>
        </w:rPr>
        <w:t>по слуху, зрению, поражением опорно-двигательного аппарата</w:t>
      </w:r>
      <w:r w:rsidR="00484F33">
        <w:rPr>
          <w:rFonts w:ascii="Times New Roman" w:hAnsi="Times New Roman" w:cs="Times New Roman"/>
          <w:sz w:val="24"/>
          <w:szCs w:val="24"/>
        </w:rPr>
        <w:t>, соматическими  заболеваниями</w:t>
      </w:r>
      <w:r w:rsidRPr="00FE3013">
        <w:rPr>
          <w:rFonts w:ascii="Times New Roman" w:hAnsi="Times New Roman" w:cs="Times New Roman"/>
          <w:sz w:val="24"/>
          <w:szCs w:val="24"/>
        </w:rPr>
        <w:t>, способные осуществлять все мероприятия по общему  уходу за пациентом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3013">
        <w:rPr>
          <w:rFonts w:ascii="Times New Roman" w:hAnsi="Times New Roman" w:cs="Times New Roman"/>
          <w:sz w:val="24"/>
          <w:szCs w:val="24"/>
        </w:rPr>
        <w:t xml:space="preserve"> (включая возможность перемещения пациентов с использованием эргономических средств, работы с медицинской документацией, осуществление эффективной коммуникации с пациентами и родственниками).</w:t>
      </w:r>
    </w:p>
    <w:p w14:paraId="7233888E" w14:textId="21AE7164" w:rsidR="00D20439" w:rsidRDefault="00D20439" w:rsidP="00D2043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45C">
        <w:rPr>
          <w:rFonts w:ascii="Times New Roman" w:hAnsi="Times New Roman" w:cs="Times New Roman"/>
          <w:sz w:val="24"/>
          <w:szCs w:val="24"/>
        </w:rPr>
        <w:t>Участн</w:t>
      </w:r>
      <w:r w:rsidR="00890C91">
        <w:rPr>
          <w:rFonts w:ascii="Times New Roman" w:hAnsi="Times New Roman" w:cs="Times New Roman"/>
          <w:sz w:val="24"/>
          <w:szCs w:val="24"/>
        </w:rPr>
        <w:t>ик имеет право воспользоваться Т</w:t>
      </w:r>
      <w:r w:rsidRPr="0018445C">
        <w:rPr>
          <w:rFonts w:ascii="Times New Roman" w:hAnsi="Times New Roman" w:cs="Times New Roman"/>
          <w:sz w:val="24"/>
          <w:szCs w:val="24"/>
        </w:rPr>
        <w:t xml:space="preserve">улбоксом. </w:t>
      </w:r>
      <w:r w:rsidRPr="0018445C">
        <w:rPr>
          <w:rFonts w:ascii="Times New Roman" w:eastAsia="Times New Roman" w:hAnsi="Times New Roman" w:cs="Times New Roman"/>
          <w:color w:val="000000"/>
          <w:sz w:val="24"/>
          <w:szCs w:val="24"/>
        </w:rPr>
        <w:t>Тулбокс- это набор инструмента из списка, указанного в инфраструктурном  листе (списке оборудования и расходных материалов), привозимый на Чемпионат участником</w:t>
      </w:r>
      <w:r w:rsidRPr="008D42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8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Тулбокс </w:t>
      </w:r>
      <w:r w:rsidR="00890C9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184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включать только разрешенные и указанные в инфраструктурном листе, оборудование и материалы, соответствие которых  проверяется экспертами.  </w:t>
      </w:r>
      <w:r w:rsidRPr="008D42B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 w:rsidR="00E6384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за сохранность Т</w:t>
      </w:r>
      <w:r w:rsidRPr="0018445C">
        <w:rPr>
          <w:rFonts w:ascii="Times New Roman" w:eastAsia="Times New Roman" w:hAnsi="Times New Roman" w:cs="Times New Roman"/>
          <w:color w:val="000000"/>
          <w:sz w:val="24"/>
          <w:szCs w:val="24"/>
        </w:rPr>
        <w:t>улбокса несет сам участник чемпионата.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</w:t>
      </w:r>
      <w:r w:rsidR="00890C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 имеет право привести с собой- механический, электронный тонометр (с голосовым оповещение для слабовидящих), медицинские перчатки смотровые соответст</w:t>
      </w:r>
      <w:r w:rsidR="00890C91">
        <w:rPr>
          <w:rFonts w:ascii="Times New Roman" w:eastAsia="Times New Roman" w:hAnsi="Times New Roman" w:cs="Times New Roman"/>
          <w:color w:val="000000"/>
          <w:sz w:val="24"/>
          <w:szCs w:val="24"/>
        </w:rPr>
        <w:t>вующего размера для конкурсанта, секундомер и др.</w:t>
      </w:r>
    </w:p>
    <w:p w14:paraId="26DAFB3E" w14:textId="6EE06AD5" w:rsidR="00AA408A" w:rsidRPr="008D42BA" w:rsidRDefault="00D20439" w:rsidP="00CD02B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 должен иметь собственную медицинскую одежду, обувь</w:t>
      </w:r>
      <w:r w:rsidR="00AA40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F1F6EF" w14:textId="77777777" w:rsidR="00AA408A" w:rsidRDefault="00D20439" w:rsidP="008635F3">
      <w:pPr>
        <w:pStyle w:val="20"/>
        <w:shd w:val="clear" w:color="auto" w:fill="auto"/>
        <w:tabs>
          <w:tab w:val="left" w:pos="1340"/>
        </w:tabs>
        <w:spacing w:line="298" w:lineRule="exact"/>
        <w:ind w:firstLine="1338"/>
        <w:jc w:val="both"/>
        <w:rPr>
          <w:b w:val="0"/>
        </w:rPr>
      </w:pPr>
      <w:r>
        <w:rPr>
          <w:sz w:val="24"/>
          <w:szCs w:val="24"/>
        </w:rPr>
        <w:t xml:space="preserve">Запрещено </w:t>
      </w:r>
      <w:r w:rsidR="00AA408A">
        <w:rPr>
          <w:sz w:val="24"/>
          <w:szCs w:val="24"/>
        </w:rPr>
        <w:t>использовать у</w:t>
      </w:r>
      <w:r w:rsidRPr="007F2DFB">
        <w:rPr>
          <w:sz w:val="24"/>
          <w:szCs w:val="24"/>
        </w:rPr>
        <w:t>стройства передающие, принимающие и хранящие информацию</w:t>
      </w:r>
      <w:r>
        <w:rPr>
          <w:b w:val="0"/>
        </w:rPr>
        <w:t xml:space="preserve">, </w:t>
      </w:r>
      <w:r w:rsidR="00AA408A">
        <w:rPr>
          <w:b w:val="0"/>
        </w:rPr>
        <w:t>п</w:t>
      </w:r>
      <w:r w:rsidRPr="007F2DFB">
        <w:rPr>
          <w:sz w:val="24"/>
          <w:szCs w:val="24"/>
        </w:rPr>
        <w:t>рофессиональные стандарты</w:t>
      </w:r>
      <w:r>
        <w:rPr>
          <w:b w:val="0"/>
        </w:rPr>
        <w:t>, алгоритм</w:t>
      </w:r>
      <w:r w:rsidR="00AA408A">
        <w:rPr>
          <w:b w:val="0"/>
        </w:rPr>
        <w:t xml:space="preserve">ы, справочную литературу и другие </w:t>
      </w:r>
      <w:r>
        <w:rPr>
          <w:b w:val="0"/>
        </w:rPr>
        <w:t xml:space="preserve"> источники информации. </w:t>
      </w:r>
    </w:p>
    <w:p w14:paraId="281455C9" w14:textId="77777777" w:rsidR="00995BD7" w:rsidRDefault="00995BD7" w:rsidP="00EE7FA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365F91" w:themeColor="accent1" w:themeShade="BF"/>
        </w:rPr>
      </w:pPr>
    </w:p>
    <w:p w14:paraId="33B18CBB" w14:textId="5C1A804A" w:rsidR="00995BD7" w:rsidRDefault="00995BD7" w:rsidP="00AA408A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lang w:bidi="ru-RU"/>
        </w:rPr>
      </w:pPr>
      <w:r w:rsidRPr="005117B8">
        <w:rPr>
          <w:color w:val="000000"/>
          <w:lang w:bidi="ru-RU"/>
        </w:rPr>
        <w:t>2.</w:t>
      </w:r>
      <w:r>
        <w:rPr>
          <w:color w:val="000000"/>
          <w:lang w:bidi="ru-RU"/>
        </w:rPr>
        <w:t>4</w:t>
      </w:r>
      <w:r w:rsidRPr="005117B8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30% изменение конкурсного задания</w:t>
      </w:r>
      <w:r w:rsidRPr="005117B8">
        <w:rPr>
          <w:color w:val="000000"/>
          <w:lang w:bidi="ru-RU"/>
        </w:rPr>
        <w:t>.</w:t>
      </w:r>
    </w:p>
    <w:p w14:paraId="22ABCBAE" w14:textId="5E8C7EC4" w:rsidR="00995BD7" w:rsidRDefault="00995BD7" w:rsidP="00EE7FA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365F91" w:themeColor="accent1" w:themeShade="BF"/>
        </w:rPr>
      </w:pPr>
    </w:p>
    <w:p w14:paraId="2DEE38A7" w14:textId="5D3FB285" w:rsidR="00AA408A" w:rsidRDefault="006A2E99" w:rsidP="00AA408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365F91" w:themeColor="accent1" w:themeShade="BF"/>
        </w:rPr>
        <w:tab/>
      </w:r>
      <w:r w:rsidR="00AA408A" w:rsidRPr="00A40FCD">
        <w:rPr>
          <w:rFonts w:ascii="Times New Roman" w:eastAsia="SimSun" w:hAnsi="Times New Roman" w:cs="Times New Roman"/>
          <w:sz w:val="24"/>
          <w:szCs w:val="24"/>
        </w:rPr>
        <w:t xml:space="preserve">За один  день до дня соревнований группа экспертов </w:t>
      </w:r>
      <w:r w:rsidR="00AA408A">
        <w:rPr>
          <w:rFonts w:ascii="Times New Roman" w:eastAsia="SimSun" w:hAnsi="Times New Roman" w:cs="Times New Roman"/>
          <w:sz w:val="24"/>
          <w:szCs w:val="24"/>
        </w:rPr>
        <w:t>может внести</w:t>
      </w:r>
      <w:r w:rsidR="00AA408A" w:rsidRPr="00A40FCD">
        <w:rPr>
          <w:rFonts w:ascii="Times New Roman" w:eastAsia="SimSun" w:hAnsi="Times New Roman" w:cs="Times New Roman"/>
          <w:sz w:val="24"/>
          <w:szCs w:val="24"/>
        </w:rPr>
        <w:t xml:space="preserve">  30% изменения в Конкурсное задание, которые </w:t>
      </w:r>
      <w:r w:rsidR="00AA408A" w:rsidRPr="00A40FCD">
        <w:rPr>
          <w:rFonts w:ascii="Times New Roman" w:hAnsi="Times New Roman" w:cs="Times New Roman"/>
          <w:sz w:val="24"/>
          <w:szCs w:val="24"/>
        </w:rPr>
        <w:t>не влияют на сложность выполнения задания, соответствуют квалификационным требованиям,  а также исключают любые изменения  Инфраструктурного листа.</w:t>
      </w:r>
      <w:r w:rsidR="00AA408A">
        <w:rPr>
          <w:rFonts w:ascii="Times New Roman" w:hAnsi="Times New Roman" w:cs="Times New Roman"/>
          <w:sz w:val="24"/>
          <w:szCs w:val="24"/>
        </w:rPr>
        <w:t xml:space="preserve"> Изменения могут касаться манипуляций по уходу, положений (перемещений) пациента, </w:t>
      </w:r>
      <w:r w:rsidR="00E4510B">
        <w:rPr>
          <w:rFonts w:ascii="Times New Roman" w:hAnsi="Times New Roman" w:cs="Times New Roman"/>
          <w:sz w:val="24"/>
          <w:szCs w:val="24"/>
        </w:rPr>
        <w:t xml:space="preserve">применению при этом вспомогательных средств (средств реабилитации), </w:t>
      </w:r>
      <w:r w:rsidR="00AA408A">
        <w:rPr>
          <w:rFonts w:ascii="Times New Roman" w:hAnsi="Times New Roman" w:cs="Times New Roman"/>
          <w:sz w:val="24"/>
          <w:szCs w:val="24"/>
        </w:rPr>
        <w:t xml:space="preserve">простейших физиотерапевтических процедур, темы бесед   (обучения) пациента (родственников пациента), в соответствии с патологией и состоянием </w:t>
      </w:r>
      <w:r w:rsidR="00E4510B">
        <w:rPr>
          <w:rFonts w:ascii="Times New Roman" w:hAnsi="Times New Roman" w:cs="Times New Roman"/>
          <w:sz w:val="24"/>
          <w:szCs w:val="24"/>
        </w:rPr>
        <w:t xml:space="preserve">и потребностью </w:t>
      </w:r>
      <w:r w:rsidR="00AA408A">
        <w:rPr>
          <w:rFonts w:ascii="Times New Roman" w:hAnsi="Times New Roman" w:cs="Times New Roman"/>
          <w:sz w:val="24"/>
          <w:szCs w:val="24"/>
        </w:rPr>
        <w:t>пациента (статиста и его «легенды»).</w:t>
      </w:r>
    </w:p>
    <w:p w14:paraId="796F146F" w14:textId="1102A7DB" w:rsidR="00EE1184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lang w:bidi="ru-RU"/>
        </w:rPr>
      </w:pPr>
      <w:r w:rsidRPr="005117B8">
        <w:rPr>
          <w:color w:val="000000"/>
          <w:lang w:bidi="ru-RU"/>
        </w:rPr>
        <w:t xml:space="preserve">        </w:t>
      </w:r>
    </w:p>
    <w:p w14:paraId="7A4D9326" w14:textId="695879E4" w:rsidR="007868F5" w:rsidRPr="002D4EA6" w:rsidRDefault="00411D38" w:rsidP="00C57B41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left"/>
        <w:rPr>
          <w:b w:val="0"/>
          <w:bCs w:val="0"/>
          <w:color w:val="FF0000"/>
          <w:lang w:bidi="ru-RU"/>
        </w:rPr>
      </w:pPr>
      <w:r w:rsidRPr="00FF5ED2">
        <w:rPr>
          <w:color w:val="000000"/>
          <w:sz w:val="28"/>
          <w:szCs w:val="28"/>
          <w:lang w:bidi="ru-RU"/>
        </w:rPr>
        <w:t xml:space="preserve"> </w:t>
      </w:r>
    </w:p>
    <w:p w14:paraId="6E1A74CD" w14:textId="77777777" w:rsidR="004243C5" w:rsidRDefault="004243C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FF0000"/>
          <w:lang w:bidi="ru-RU"/>
        </w:rPr>
      </w:pPr>
    </w:p>
    <w:p w14:paraId="560885CB" w14:textId="2C3B1F91" w:rsidR="00CD02B2" w:rsidRPr="00786481" w:rsidRDefault="00CB5059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2.5</w:t>
      </w:r>
      <w:r w:rsidR="00CD02B2" w:rsidRPr="00786481">
        <w:rPr>
          <w:color w:val="000000"/>
          <w:sz w:val="28"/>
          <w:szCs w:val="28"/>
          <w:lang w:bidi="ru-RU"/>
        </w:rPr>
        <w:t>. Критерии оценки выполнения задания</w:t>
      </w:r>
    </w:p>
    <w:p w14:paraId="2001AE6A" w14:textId="77777777" w:rsidR="00CD02B2" w:rsidRDefault="00CD02B2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/>
          <w:lang w:bidi="ru-RU"/>
        </w:rPr>
      </w:pPr>
    </w:p>
    <w:p w14:paraId="6314F4B1" w14:textId="77777777" w:rsidR="00CD02B2" w:rsidRDefault="00CD02B2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lang w:bidi="ru-RU"/>
        </w:rPr>
      </w:pPr>
    </w:p>
    <w:p w14:paraId="35FC0989" w14:textId="77777777" w:rsidR="00CD02B2" w:rsidRDefault="00CD02B2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Категория участников Студенты</w:t>
      </w:r>
    </w:p>
    <w:p w14:paraId="2106A171" w14:textId="77777777" w:rsidR="00CD02B2" w:rsidRDefault="00CD02B2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lang w:bidi="ru-RU"/>
        </w:rPr>
      </w:pPr>
    </w:p>
    <w:p w14:paraId="166C2945" w14:textId="77777777" w:rsidR="00CD02B2" w:rsidRDefault="00CD02B2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color w:val="000000"/>
          <w:lang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29"/>
        <w:gridCol w:w="1366"/>
        <w:gridCol w:w="1858"/>
      </w:tblGrid>
      <w:tr w:rsidR="00CD02B2" w14:paraId="2956BB09" w14:textId="77777777" w:rsidTr="00855A63">
        <w:tc>
          <w:tcPr>
            <w:tcW w:w="6629" w:type="dxa"/>
            <w:shd w:val="clear" w:color="auto" w:fill="BFBFBF" w:themeFill="background1" w:themeFillShade="BF"/>
          </w:tcPr>
          <w:p w14:paraId="4E77FEE7" w14:textId="77777777" w:rsidR="00CD02B2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Критерии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6C7ABEA7" w14:textId="77777777" w:rsidR="00CD02B2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Код критерия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14:paraId="3BF10B99" w14:textId="77777777" w:rsidR="00CD02B2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Начисляемые балла</w:t>
            </w:r>
          </w:p>
        </w:tc>
      </w:tr>
      <w:tr w:rsidR="00CD02B2" w14:paraId="7E04C0A6" w14:textId="77777777" w:rsidTr="00855A63">
        <w:tc>
          <w:tcPr>
            <w:tcW w:w="6629" w:type="dxa"/>
          </w:tcPr>
          <w:p w14:paraId="7F52028F" w14:textId="77777777" w:rsidR="00CD02B2" w:rsidRPr="00296BA0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lang w:bidi="ru-RU"/>
              </w:rPr>
            </w:pPr>
            <w:r w:rsidRPr="00296BA0">
              <w:rPr>
                <w:b w:val="0"/>
                <w:color w:val="000000"/>
                <w:lang w:bidi="ru-RU"/>
              </w:rPr>
              <w:t>Оценка ситуации и планирование собственных действий. Выявление жалоб пациента, оценка функционального состояния пациента, составление плана сестринских вмешательств по уходу за пациентом.</w:t>
            </w:r>
          </w:p>
        </w:tc>
        <w:tc>
          <w:tcPr>
            <w:tcW w:w="1366" w:type="dxa"/>
            <w:shd w:val="clear" w:color="auto" w:fill="E36C0A" w:themeFill="accent6" w:themeFillShade="BF"/>
          </w:tcPr>
          <w:p w14:paraId="0839344B" w14:textId="77777777" w:rsidR="00CD02B2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58" w:type="dxa"/>
          </w:tcPr>
          <w:p w14:paraId="1597DCF8" w14:textId="77777777" w:rsidR="00CD02B2" w:rsidRPr="00DF0D61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D02B2" w14:paraId="7418E9DF" w14:textId="77777777" w:rsidTr="00855A63">
        <w:tc>
          <w:tcPr>
            <w:tcW w:w="6629" w:type="dxa"/>
          </w:tcPr>
          <w:p w14:paraId="175FA71A" w14:textId="77777777" w:rsidR="00CD02B2" w:rsidRPr="00296BA0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lang w:bidi="ru-RU"/>
              </w:rPr>
            </w:pPr>
            <w:r w:rsidRPr="00296BA0">
              <w:rPr>
                <w:b w:val="0"/>
                <w:color w:val="000000"/>
                <w:lang w:bidi="ru-RU"/>
              </w:rPr>
              <w:t>Коммуникативные навыки, этика, правовые вопросы. Эффективное профессиональное общение с пациентом, соблюдение правовых и этических норм.</w:t>
            </w:r>
          </w:p>
        </w:tc>
        <w:tc>
          <w:tcPr>
            <w:tcW w:w="1366" w:type="dxa"/>
            <w:shd w:val="clear" w:color="auto" w:fill="548DD4" w:themeFill="text2" w:themeFillTint="99"/>
          </w:tcPr>
          <w:p w14:paraId="4B9A6198" w14:textId="77777777" w:rsidR="00CD02B2" w:rsidRPr="00D077B2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58" w:type="dxa"/>
          </w:tcPr>
          <w:p w14:paraId="7C9ED331" w14:textId="77777777" w:rsidR="00CD02B2" w:rsidRPr="008E6446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4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D02B2" w14:paraId="7F00A2C6" w14:textId="77777777" w:rsidTr="00855A63">
        <w:tc>
          <w:tcPr>
            <w:tcW w:w="6629" w:type="dxa"/>
          </w:tcPr>
          <w:p w14:paraId="7AD0FF94" w14:textId="77777777" w:rsidR="00CD02B2" w:rsidRPr="00296BA0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lang w:bidi="ru-RU"/>
              </w:rPr>
            </w:pPr>
            <w:r w:rsidRPr="00296BA0">
              <w:rPr>
                <w:b w:val="0"/>
                <w:color w:val="000000"/>
                <w:lang w:bidi="ru-RU"/>
              </w:rPr>
              <w:t>Знание алгоритмов установленного образца манипуляций по профе</w:t>
            </w:r>
            <w:r>
              <w:rPr>
                <w:b w:val="0"/>
                <w:color w:val="000000"/>
                <w:lang w:bidi="ru-RU"/>
              </w:rPr>
              <w:t>ссиональному уходу за пациентом.</w:t>
            </w:r>
          </w:p>
        </w:tc>
        <w:tc>
          <w:tcPr>
            <w:tcW w:w="1366" w:type="dxa"/>
            <w:shd w:val="clear" w:color="auto" w:fill="C00000"/>
          </w:tcPr>
          <w:p w14:paraId="3EE9BC70" w14:textId="77777777" w:rsidR="00CD02B2" w:rsidRPr="00D077B2" w:rsidRDefault="00CD02B2" w:rsidP="00ED0C1D">
            <w:p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val="en-US" w:eastAsia="en-US"/>
              </w:rPr>
              <w:t>C</w:t>
            </w:r>
          </w:p>
          <w:p w14:paraId="27EEEF47" w14:textId="77777777" w:rsidR="00CD02B2" w:rsidRPr="00DF0D61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45E416D" w14:textId="77777777" w:rsidR="00CD02B2" w:rsidRPr="008E6446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4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D02B2" w14:paraId="5F7558C1" w14:textId="77777777" w:rsidTr="00855A63">
        <w:tc>
          <w:tcPr>
            <w:tcW w:w="6629" w:type="dxa"/>
          </w:tcPr>
          <w:p w14:paraId="56717E43" w14:textId="77777777" w:rsidR="00CD02B2" w:rsidRPr="00296BA0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lang w:bidi="ru-RU"/>
              </w:rPr>
            </w:pPr>
            <w:r w:rsidRPr="00296BA0">
              <w:rPr>
                <w:b w:val="0"/>
                <w:color w:val="000000"/>
                <w:lang w:bidi="ru-RU"/>
              </w:rPr>
              <w:t xml:space="preserve">Безопасность и эргономика. Соблюдение правил биомеханики и безопасного перемещения пациента. Соблюдение асептики и антисептики, обработка использованного оборудования и материалов. </w:t>
            </w:r>
          </w:p>
        </w:tc>
        <w:tc>
          <w:tcPr>
            <w:tcW w:w="1366" w:type="dxa"/>
            <w:shd w:val="clear" w:color="auto" w:fill="FFFF00"/>
          </w:tcPr>
          <w:p w14:paraId="5B05C5C0" w14:textId="77777777" w:rsidR="00CD02B2" w:rsidRPr="00D077B2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858" w:type="dxa"/>
          </w:tcPr>
          <w:p w14:paraId="078048CB" w14:textId="77777777" w:rsidR="00CD02B2" w:rsidRPr="008E6446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44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D02B2" w14:paraId="29603FBB" w14:textId="77777777" w:rsidTr="00855A63">
        <w:tc>
          <w:tcPr>
            <w:tcW w:w="6629" w:type="dxa"/>
          </w:tcPr>
          <w:p w14:paraId="33DAC91E" w14:textId="77777777" w:rsidR="00CD02B2" w:rsidRPr="00296BA0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both"/>
              <w:rPr>
                <w:b w:val="0"/>
                <w:color w:val="000000"/>
                <w:lang w:bidi="ru-RU"/>
              </w:rPr>
            </w:pPr>
            <w:r w:rsidRPr="00296BA0">
              <w:rPr>
                <w:b w:val="0"/>
                <w:color w:val="000000"/>
                <w:lang w:bidi="ru-RU"/>
              </w:rPr>
              <w:t xml:space="preserve">Работа с медицинской документацией. </w:t>
            </w:r>
          </w:p>
        </w:tc>
        <w:tc>
          <w:tcPr>
            <w:tcW w:w="1366" w:type="dxa"/>
            <w:shd w:val="clear" w:color="auto" w:fill="92D050"/>
          </w:tcPr>
          <w:p w14:paraId="6B62580A" w14:textId="77777777" w:rsidR="00CD02B2" w:rsidRPr="00D077B2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858" w:type="dxa"/>
          </w:tcPr>
          <w:p w14:paraId="36D87729" w14:textId="77777777" w:rsidR="00CD02B2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02B2" w14:paraId="66E44292" w14:textId="77777777" w:rsidTr="00855A63">
        <w:tc>
          <w:tcPr>
            <w:tcW w:w="6629" w:type="dxa"/>
            <w:shd w:val="clear" w:color="auto" w:fill="BFBFBF" w:themeFill="background1" w:themeFillShade="BF"/>
          </w:tcPr>
          <w:p w14:paraId="6C79A89F" w14:textId="77777777" w:rsidR="00CD02B2" w:rsidRPr="00296BA0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jc w:val="left"/>
              <w:rPr>
                <w:b w:val="0"/>
                <w:color w:val="000000"/>
                <w:lang w:bidi="ru-RU"/>
              </w:rPr>
            </w:pPr>
            <w:r w:rsidRPr="00296BA0">
              <w:rPr>
                <w:b w:val="0"/>
                <w:color w:val="000000"/>
                <w:lang w:bidi="ru-RU"/>
              </w:rPr>
              <w:t>Максимальный балл</w:t>
            </w:r>
          </w:p>
        </w:tc>
        <w:tc>
          <w:tcPr>
            <w:tcW w:w="1366" w:type="dxa"/>
            <w:shd w:val="clear" w:color="auto" w:fill="BFBFBF" w:themeFill="background1" w:themeFillShade="BF"/>
          </w:tcPr>
          <w:p w14:paraId="1246C4BD" w14:textId="77777777" w:rsidR="00CD02B2" w:rsidRDefault="00CD02B2" w:rsidP="00ED0C1D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color w:val="000000"/>
                <w:lang w:bidi="ru-RU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14:paraId="3FF64C92" w14:textId="77777777" w:rsidR="00CD02B2" w:rsidRPr="00DF0D61" w:rsidRDefault="00CD02B2" w:rsidP="00ED0C1D">
            <w:pPr>
              <w:pStyle w:val="a9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DF0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DDACA75" w14:textId="77777777" w:rsidR="00CD02B2" w:rsidRDefault="00CD02B2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i/>
          <w:sz w:val="28"/>
          <w:szCs w:val="24"/>
        </w:rPr>
      </w:pPr>
    </w:p>
    <w:p w14:paraId="2D95C82A" w14:textId="77777777" w:rsidR="00CD02B2" w:rsidRPr="00983A85" w:rsidRDefault="00CD02B2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i/>
          <w:sz w:val="28"/>
          <w:szCs w:val="24"/>
        </w:rPr>
      </w:pPr>
      <w:r w:rsidRPr="00983A85">
        <w:rPr>
          <w:b w:val="0"/>
          <w:i/>
          <w:sz w:val="28"/>
          <w:szCs w:val="24"/>
          <w:lang w:val="en-US"/>
        </w:rPr>
        <w:t>C</w:t>
      </w:r>
      <w:r w:rsidRPr="00983A85">
        <w:rPr>
          <w:b w:val="0"/>
          <w:i/>
          <w:sz w:val="28"/>
          <w:szCs w:val="24"/>
        </w:rPr>
        <w:t>ложность заданий остается неизменной для людей с различными нозологиями. Адаптация заданий заключается в возможности  увеличения времени выполнения задания, по единогла</w:t>
      </w:r>
      <w:r>
        <w:rPr>
          <w:b w:val="0"/>
          <w:i/>
          <w:sz w:val="28"/>
          <w:szCs w:val="24"/>
        </w:rPr>
        <w:t>сному решению  группы экспертов</w:t>
      </w:r>
    </w:p>
    <w:p w14:paraId="662CCF0B" w14:textId="77777777" w:rsidR="00CD02B2" w:rsidRDefault="00CD02B2" w:rsidP="00CD02B2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left"/>
        <w:rPr>
          <w:color w:val="000000"/>
          <w:lang w:bidi="ru-RU"/>
        </w:rPr>
      </w:pPr>
    </w:p>
    <w:p w14:paraId="5D2305E1" w14:textId="77777777" w:rsidR="00C57B41" w:rsidRDefault="00C57B41" w:rsidP="00C57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Pr="00AA5CBA">
        <w:rPr>
          <w:rFonts w:ascii="Times New Roman" w:eastAsia="Times New Roman" w:hAnsi="Times New Roman" w:cs="Times New Roman"/>
          <w:b/>
          <w:sz w:val="26"/>
          <w:szCs w:val="26"/>
        </w:rPr>
        <w:t>Перечень используемого оборудования, инструментов и расходных материалов.</w:t>
      </w:r>
    </w:p>
    <w:p w14:paraId="6D298CB3" w14:textId="417B66E6" w:rsidR="00C57B41" w:rsidRPr="00164656" w:rsidRDefault="00C57B41" w:rsidP="0016465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3.1. Студенты</w:t>
      </w:r>
    </w:p>
    <w:p w14:paraId="24569C4A" w14:textId="77777777" w:rsidR="00C57B41" w:rsidRDefault="00C57B41" w:rsidP="00C57B4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D60E5C" w14:textId="77777777" w:rsidR="00C57B41" w:rsidRDefault="00C57B41" w:rsidP="00C57B4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319"/>
        <w:gridCol w:w="776"/>
        <w:gridCol w:w="242"/>
        <w:gridCol w:w="574"/>
      </w:tblGrid>
      <w:tr w:rsidR="00C57B41" w:rsidRPr="0012436E" w14:paraId="22C76C3B" w14:textId="77777777" w:rsidTr="00C57B41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BC09" w14:textId="362762C4" w:rsidR="00C57B41" w:rsidRPr="00003609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ОБОРУДОВАНИЯ НА 1-ГО УЧАСТНИКА</w:t>
            </w:r>
            <w:r w:rsidRPr="00003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(конкурсная площадка)</w:t>
            </w:r>
          </w:p>
        </w:tc>
      </w:tr>
      <w:tr w:rsidR="00C57B41" w:rsidRPr="0012436E" w14:paraId="41E2C969" w14:textId="77777777" w:rsidTr="00C57B41">
        <w:tc>
          <w:tcPr>
            <w:tcW w:w="10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C76F" w14:textId="77777777" w:rsidR="00C57B41" w:rsidRPr="00003609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36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Оборудование, инструменты, ПО, мебель</w:t>
            </w:r>
          </w:p>
        </w:tc>
      </w:tr>
      <w:tr w:rsidR="00C57B41" w:rsidRPr="0012436E" w14:paraId="3A0B1FFB" w14:textId="77777777" w:rsidTr="00C57B41">
        <w:tc>
          <w:tcPr>
            <w:tcW w:w="567" w:type="dxa"/>
            <w:shd w:val="clear" w:color="auto" w:fill="auto"/>
          </w:tcPr>
          <w:p w14:paraId="3455A40D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54835792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19" w:type="dxa"/>
            <w:shd w:val="clear" w:color="auto" w:fill="auto"/>
          </w:tcPr>
          <w:p w14:paraId="4DC3558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776" w:type="dxa"/>
            <w:shd w:val="clear" w:color="auto" w:fill="auto"/>
          </w:tcPr>
          <w:p w14:paraId="59B40B0E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B190614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C57B41" w:rsidRPr="0012436E" w14:paraId="37F21A3F" w14:textId="77777777" w:rsidTr="00C57B41">
        <w:tc>
          <w:tcPr>
            <w:tcW w:w="567" w:type="dxa"/>
            <w:shd w:val="clear" w:color="auto" w:fill="auto"/>
          </w:tcPr>
          <w:p w14:paraId="57D6BD9E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43543A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Кровать функциональная </w:t>
            </w:r>
          </w:p>
        </w:tc>
        <w:tc>
          <w:tcPr>
            <w:tcW w:w="5319" w:type="dxa"/>
            <w:shd w:val="clear" w:color="auto" w:fill="auto"/>
          </w:tcPr>
          <w:p w14:paraId="6A70E456" w14:textId="77777777" w:rsidR="00C57B41" w:rsidRPr="0012436E" w:rsidRDefault="00A27999" w:rsidP="00C57B41">
            <w:pPr>
              <w:pStyle w:val="1"/>
              <w:shd w:val="clear" w:color="auto" w:fill="FFFFFF"/>
              <w:spacing w:before="0" w:after="16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57B41" w:rsidRPr="0012436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https://wumu.ru/product/krovat-funktsionalnaya-armed-rs201-s-elektroprivodom-1016001/</w:t>
              </w:r>
            </w:hyperlink>
          </w:p>
          <w:p w14:paraId="07F49774" w14:textId="77777777" w:rsidR="00C57B41" w:rsidRPr="0012436E" w:rsidRDefault="00C57B41" w:rsidP="00C57B41">
            <w:pPr>
              <w:pStyle w:val="1"/>
              <w:shd w:val="clear" w:color="auto" w:fill="FFFFFF"/>
              <w:spacing w:before="0" w:after="161"/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 w:val="0"/>
                <w:color w:val="212529"/>
                <w:sz w:val="24"/>
                <w:szCs w:val="24"/>
              </w:rPr>
              <w:t xml:space="preserve">Кровать функциональная Армед RS201 с электроприводом (1016001) или </w:t>
            </w:r>
            <w:r w:rsidRPr="0012436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D62F94F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9032011" w14:textId="73E7A140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674F8856" w14:textId="77777777" w:rsidTr="00C57B41">
        <w:tc>
          <w:tcPr>
            <w:tcW w:w="567" w:type="dxa"/>
            <w:shd w:val="clear" w:color="auto" w:fill="auto"/>
          </w:tcPr>
          <w:p w14:paraId="5DE5B635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08BE87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Матрац для функциональной кровати </w:t>
            </w:r>
          </w:p>
        </w:tc>
        <w:tc>
          <w:tcPr>
            <w:tcW w:w="5319" w:type="dxa"/>
            <w:shd w:val="clear" w:color="auto" w:fill="auto"/>
          </w:tcPr>
          <w:p w14:paraId="2263106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Поролоновый, в не промакаемом чехле, соответствующего размера функциональной кровати.  </w:t>
            </w:r>
          </w:p>
        </w:tc>
        <w:tc>
          <w:tcPr>
            <w:tcW w:w="776" w:type="dxa"/>
            <w:shd w:val="clear" w:color="auto" w:fill="auto"/>
          </w:tcPr>
          <w:p w14:paraId="4D79F997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5B690772" w14:textId="6F40AED5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6103E1D" w14:textId="77777777" w:rsidTr="00C57B41">
        <w:tc>
          <w:tcPr>
            <w:tcW w:w="567" w:type="dxa"/>
            <w:shd w:val="clear" w:color="auto" w:fill="auto"/>
          </w:tcPr>
          <w:p w14:paraId="09D318A7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65843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Диван мягкий</w:t>
            </w:r>
          </w:p>
        </w:tc>
        <w:tc>
          <w:tcPr>
            <w:tcW w:w="5319" w:type="dxa"/>
            <w:shd w:val="clear" w:color="auto" w:fill="auto"/>
          </w:tcPr>
          <w:p w14:paraId="0B8D87F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FA52C93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EABF630" w14:textId="381C154B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DAD" w:rsidRPr="0012436E" w14:paraId="66154317" w14:textId="77777777" w:rsidTr="00C57B41">
        <w:tc>
          <w:tcPr>
            <w:tcW w:w="567" w:type="dxa"/>
            <w:shd w:val="clear" w:color="auto" w:fill="auto"/>
          </w:tcPr>
          <w:p w14:paraId="5928E198" w14:textId="77777777" w:rsidR="007D5DAD" w:rsidRPr="0012436E" w:rsidRDefault="007D5DAD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0636A46" w14:textId="4C06DDE2" w:rsidR="007D5DAD" w:rsidRPr="0012436E" w:rsidRDefault="007D5DAD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мягкое</w:t>
            </w:r>
          </w:p>
        </w:tc>
        <w:tc>
          <w:tcPr>
            <w:tcW w:w="5319" w:type="dxa"/>
            <w:shd w:val="clear" w:color="auto" w:fill="auto"/>
          </w:tcPr>
          <w:p w14:paraId="50F0C20A" w14:textId="750BE067" w:rsidR="007D5DAD" w:rsidRPr="0012436E" w:rsidRDefault="007D5DAD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DAD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3F50E5D4" w14:textId="7D0D4A1E" w:rsidR="007D5DAD" w:rsidRPr="0012436E" w:rsidRDefault="007D5DAD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D8DDAF2" w14:textId="01E14921" w:rsidR="007D5DAD" w:rsidRPr="0012436E" w:rsidRDefault="007D5DAD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9F829BB" w14:textId="77777777" w:rsidTr="00C57B41">
        <w:tc>
          <w:tcPr>
            <w:tcW w:w="567" w:type="dxa"/>
            <w:shd w:val="clear" w:color="auto" w:fill="auto"/>
          </w:tcPr>
          <w:p w14:paraId="682BE4F4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6FB5FB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Стул обеденный</w:t>
            </w:r>
          </w:p>
        </w:tc>
        <w:tc>
          <w:tcPr>
            <w:tcW w:w="5319" w:type="dxa"/>
            <w:shd w:val="clear" w:color="auto" w:fill="auto"/>
          </w:tcPr>
          <w:p w14:paraId="24950CF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051E120E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DA765C5" w14:textId="79860425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DC8" w:rsidRPr="0012436E" w14:paraId="534E9106" w14:textId="77777777" w:rsidTr="00C57B41">
        <w:tc>
          <w:tcPr>
            <w:tcW w:w="567" w:type="dxa"/>
            <w:shd w:val="clear" w:color="auto" w:fill="auto"/>
          </w:tcPr>
          <w:p w14:paraId="3CC87D6B" w14:textId="77777777" w:rsidR="007B4DC8" w:rsidRPr="0012436E" w:rsidRDefault="007B4DC8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2803FB8" w14:textId="6B32163D" w:rsidR="007B4DC8" w:rsidRPr="0012436E" w:rsidRDefault="007B4DC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5319" w:type="dxa"/>
            <w:shd w:val="clear" w:color="auto" w:fill="auto"/>
          </w:tcPr>
          <w:p w14:paraId="3D196B7B" w14:textId="52081132" w:rsidR="007B4DC8" w:rsidRPr="0012436E" w:rsidRDefault="007B4DC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B4DC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133D2E6B" w14:textId="59EA1B0A" w:rsidR="007B4DC8" w:rsidRPr="0012436E" w:rsidRDefault="007D5DAD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2D2A8574" w14:textId="3ABF1D94" w:rsidR="007B4DC8" w:rsidRPr="0012436E" w:rsidRDefault="007D5DAD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07B8369" w14:textId="77777777" w:rsidTr="00C57B41">
        <w:tc>
          <w:tcPr>
            <w:tcW w:w="567" w:type="dxa"/>
            <w:shd w:val="clear" w:color="auto" w:fill="auto"/>
          </w:tcPr>
          <w:p w14:paraId="5065CBD1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C48E57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Столик журнальный</w:t>
            </w:r>
          </w:p>
        </w:tc>
        <w:tc>
          <w:tcPr>
            <w:tcW w:w="5319" w:type="dxa"/>
            <w:shd w:val="clear" w:color="auto" w:fill="auto"/>
          </w:tcPr>
          <w:p w14:paraId="43971C0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171C369B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06792E7" w14:textId="08CDED66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3A34E789" w14:textId="77777777" w:rsidTr="00C57B41">
        <w:tc>
          <w:tcPr>
            <w:tcW w:w="567" w:type="dxa"/>
            <w:shd w:val="clear" w:color="auto" w:fill="auto"/>
          </w:tcPr>
          <w:p w14:paraId="6D6CFE4D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964C1CB" w14:textId="1A888CA6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5319" w:type="dxa"/>
            <w:shd w:val="clear" w:color="auto" w:fill="auto"/>
          </w:tcPr>
          <w:p w14:paraId="796B38E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2173AE12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DE9B796" w14:textId="60E8ADBD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D22155C" w14:textId="77777777" w:rsidTr="00C57B41">
        <w:tc>
          <w:tcPr>
            <w:tcW w:w="567" w:type="dxa"/>
            <w:shd w:val="clear" w:color="auto" w:fill="auto"/>
          </w:tcPr>
          <w:p w14:paraId="1AA337EE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A5720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Тумба прикроватная </w:t>
            </w:r>
          </w:p>
        </w:tc>
        <w:tc>
          <w:tcPr>
            <w:tcW w:w="5319" w:type="dxa"/>
            <w:shd w:val="clear" w:color="auto" w:fill="auto"/>
          </w:tcPr>
          <w:p w14:paraId="2014B58A" w14:textId="77777777" w:rsidR="00C57B41" w:rsidRPr="0012436E" w:rsidRDefault="00A27999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57B41" w:rsidRPr="0012436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http://med-opt.ru/mebel-medicinskaya-i-laboratonaya/2540-tumba-prikrovatnaya-tp-dzmo-s-povorotnym-stolikom.html</w:t>
              </w:r>
            </w:hyperlink>
            <w:r w:rsidR="00C57B41"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 Тумба прикроватная ТП-ДЗМО с поворотным столиком</w:t>
            </w:r>
          </w:p>
          <w:p w14:paraId="558522A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 или 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6F908337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606C78C" w14:textId="0B304132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00B8FB6A" w14:textId="77777777" w:rsidTr="00C57B41">
        <w:tc>
          <w:tcPr>
            <w:tcW w:w="567" w:type="dxa"/>
            <w:shd w:val="clear" w:color="auto" w:fill="auto"/>
          </w:tcPr>
          <w:p w14:paraId="3F9A398C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9E828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Стол палатный</w:t>
            </w:r>
          </w:p>
        </w:tc>
        <w:tc>
          <w:tcPr>
            <w:tcW w:w="5319" w:type="dxa"/>
            <w:shd w:val="clear" w:color="auto" w:fill="auto"/>
          </w:tcPr>
          <w:p w14:paraId="4E01761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291D1BEA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5CC4B0A1" w14:textId="59679253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1013CB0" w14:textId="77777777" w:rsidTr="00C57B41">
        <w:tc>
          <w:tcPr>
            <w:tcW w:w="567" w:type="dxa"/>
            <w:shd w:val="clear" w:color="auto" w:fill="auto"/>
          </w:tcPr>
          <w:p w14:paraId="5391CCB3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B66DBE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Стул палатный</w:t>
            </w:r>
          </w:p>
        </w:tc>
        <w:tc>
          <w:tcPr>
            <w:tcW w:w="5319" w:type="dxa"/>
            <w:shd w:val="clear" w:color="auto" w:fill="auto"/>
          </w:tcPr>
          <w:p w14:paraId="540EE8E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B0B059E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50E374B6" w14:textId="4EA402CB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7708647C" w14:textId="77777777" w:rsidTr="00C57B41">
        <w:tc>
          <w:tcPr>
            <w:tcW w:w="567" w:type="dxa"/>
            <w:shd w:val="clear" w:color="auto" w:fill="auto"/>
          </w:tcPr>
          <w:p w14:paraId="67820C38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31BA9D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Мобильный инструментальный столик</w:t>
            </w:r>
          </w:p>
        </w:tc>
        <w:tc>
          <w:tcPr>
            <w:tcW w:w="5319" w:type="dxa"/>
            <w:shd w:val="clear" w:color="auto" w:fill="auto"/>
          </w:tcPr>
          <w:p w14:paraId="574F93B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На усмотрение организатора </w:t>
            </w:r>
          </w:p>
        </w:tc>
        <w:tc>
          <w:tcPr>
            <w:tcW w:w="776" w:type="dxa"/>
            <w:shd w:val="clear" w:color="auto" w:fill="auto"/>
          </w:tcPr>
          <w:p w14:paraId="22E2C1EE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03687E6" w14:textId="7BA0A8C1" w:rsidR="00C57B41" w:rsidRPr="0012436E" w:rsidRDefault="00164656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4249244C" w14:textId="77777777" w:rsidTr="00C57B41">
        <w:tc>
          <w:tcPr>
            <w:tcW w:w="567" w:type="dxa"/>
            <w:shd w:val="clear" w:color="auto" w:fill="auto"/>
          </w:tcPr>
          <w:p w14:paraId="3FB47730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94D402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Тележка для контейнеров  </w:t>
            </w:r>
          </w:p>
          <w:p w14:paraId="73A22E1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2FCE3A96" w14:textId="77777777" w:rsidR="00C57B41" w:rsidRPr="0012436E" w:rsidRDefault="00A27999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57B41" w:rsidRPr="0012436E">
                <w:rPr>
                  <w:rStyle w:val="a6"/>
                  <w:rFonts w:ascii="Times New Roman" w:eastAsiaTheme="majorEastAsia" w:hAnsi="Times New Roman" w:cs="Times New Roman"/>
                  <w:sz w:val="24"/>
                  <w:szCs w:val="24"/>
                </w:rPr>
                <w:t>http://mktver.ru/magazin/group_1035/group_1103/item_6863/</w:t>
              </w:r>
            </w:hyperlink>
            <w:r w:rsidR="00C57B41" w:rsidRPr="0012436E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тк-01-кронт или на усмотрение организатора</w:t>
            </w:r>
            <w:r w:rsidR="00C57B41" w:rsidRPr="0012436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15AA6270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48F2347" w14:textId="5E7FDEC2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DB545C2" w14:textId="77777777" w:rsidTr="00C57B41">
        <w:tc>
          <w:tcPr>
            <w:tcW w:w="567" w:type="dxa"/>
            <w:shd w:val="clear" w:color="auto" w:fill="auto"/>
          </w:tcPr>
          <w:p w14:paraId="0B0258B8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4124DE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Контейнер для дезинфекции, шт.  5 л, 3 л</w:t>
            </w:r>
          </w:p>
          <w:p w14:paraId="7D43868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228E0EA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Соответственно тележке для размещения контейнеров тк-01 или 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3ED56D32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CCADE0C" w14:textId="6F87097F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B41" w:rsidRPr="0012436E" w14:paraId="07D57D19" w14:textId="77777777" w:rsidTr="00C57B41">
        <w:tc>
          <w:tcPr>
            <w:tcW w:w="567" w:type="dxa"/>
            <w:shd w:val="clear" w:color="auto" w:fill="auto"/>
          </w:tcPr>
          <w:p w14:paraId="1E41DD53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FD4755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Контейнер для сбора  медицинских отходов  А класса с педалью</w:t>
            </w:r>
          </w:p>
          <w:p w14:paraId="74A59F2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10D7AF9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  <w:r w:rsidRPr="0012436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3D787A57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51FA3BD0" w14:textId="30DFB10C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2F8DE03" w14:textId="77777777" w:rsidTr="00C57B41">
        <w:tc>
          <w:tcPr>
            <w:tcW w:w="567" w:type="dxa"/>
            <w:shd w:val="clear" w:color="auto" w:fill="auto"/>
          </w:tcPr>
          <w:p w14:paraId="242CD617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71DF80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Контейнер для сбора  медицинских отходов  Б класса с педалью</w:t>
            </w:r>
          </w:p>
          <w:p w14:paraId="03C2512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50AF5E9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  <w:r w:rsidRPr="0012436E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76" w:type="dxa"/>
            <w:shd w:val="clear" w:color="auto" w:fill="auto"/>
          </w:tcPr>
          <w:p w14:paraId="72CCAD81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1292839" w14:textId="2C578B5F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8A29427" w14:textId="77777777" w:rsidTr="00C57B41">
        <w:tc>
          <w:tcPr>
            <w:tcW w:w="567" w:type="dxa"/>
            <w:shd w:val="clear" w:color="auto" w:fill="auto"/>
          </w:tcPr>
          <w:p w14:paraId="7069E19E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901640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Дозатор для жидкого мыла</w:t>
            </w:r>
          </w:p>
        </w:tc>
        <w:tc>
          <w:tcPr>
            <w:tcW w:w="5319" w:type="dxa"/>
            <w:shd w:val="clear" w:color="auto" w:fill="auto"/>
          </w:tcPr>
          <w:p w14:paraId="35667313" w14:textId="45B652A8" w:rsidR="00C57B41" w:rsidRPr="0012436E" w:rsidRDefault="003F6E2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Крепится на стеновые панели</w:t>
            </w:r>
            <w:r w:rsidR="00597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B41"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36596B48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F7578A8" w14:textId="58CF099A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8AE3D4F" w14:textId="77777777" w:rsidTr="00C57B41">
        <w:tc>
          <w:tcPr>
            <w:tcW w:w="567" w:type="dxa"/>
            <w:shd w:val="clear" w:color="auto" w:fill="auto"/>
          </w:tcPr>
          <w:p w14:paraId="101A952E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6D9C6A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Диспенсер для бумажных полотенец</w:t>
            </w:r>
          </w:p>
        </w:tc>
        <w:tc>
          <w:tcPr>
            <w:tcW w:w="5319" w:type="dxa"/>
            <w:shd w:val="clear" w:color="auto" w:fill="auto"/>
          </w:tcPr>
          <w:p w14:paraId="4BA7A0D5" w14:textId="3C40D8FA" w:rsidR="00C57B41" w:rsidRPr="0012436E" w:rsidRDefault="003F6E2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Крепится на стеновые панели.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укладка.</w:t>
            </w:r>
            <w:r w:rsidR="00E63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B41"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78D1D7E1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2553BE0A" w14:textId="3217B80B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FE92BC5" w14:textId="77777777" w:rsidTr="00C57B41">
        <w:tc>
          <w:tcPr>
            <w:tcW w:w="567" w:type="dxa"/>
            <w:shd w:val="clear" w:color="auto" w:fill="auto"/>
          </w:tcPr>
          <w:p w14:paraId="6F72B199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E1439B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Раковина с локтевым смесителем </w:t>
            </w:r>
          </w:p>
          <w:p w14:paraId="08F7C49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243D2F18" w14:textId="2DBE5998" w:rsidR="00C57B41" w:rsidRPr="0012436E" w:rsidRDefault="003F6E2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Крепится на стеновые панели. </w:t>
            </w:r>
            <w:r w:rsidR="00C57B41"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A447094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E9FB4D6" w14:textId="177C5491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DEF13F8" w14:textId="77777777" w:rsidTr="00C57B41">
        <w:tc>
          <w:tcPr>
            <w:tcW w:w="567" w:type="dxa"/>
            <w:shd w:val="clear" w:color="auto" w:fill="auto"/>
          </w:tcPr>
          <w:p w14:paraId="4F40D69E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576522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Часы песочные (1 мин) или секундомер </w:t>
            </w:r>
          </w:p>
        </w:tc>
        <w:tc>
          <w:tcPr>
            <w:tcW w:w="5319" w:type="dxa"/>
            <w:shd w:val="clear" w:color="auto" w:fill="auto"/>
          </w:tcPr>
          <w:p w14:paraId="2739709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61A117F6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C2120AA" w14:textId="78B01DAA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3A95484D" w14:textId="77777777" w:rsidTr="00C57B41">
        <w:tc>
          <w:tcPr>
            <w:tcW w:w="567" w:type="dxa"/>
            <w:shd w:val="clear" w:color="auto" w:fill="auto"/>
          </w:tcPr>
          <w:p w14:paraId="77DDCE75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34655A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Тонометр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невстроенным фонендоскопом</w:t>
            </w:r>
          </w:p>
        </w:tc>
        <w:tc>
          <w:tcPr>
            <w:tcW w:w="5319" w:type="dxa"/>
            <w:shd w:val="clear" w:color="auto" w:fill="auto"/>
          </w:tcPr>
          <w:p w14:paraId="0C50473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7EC93CF4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9346863" w14:textId="19B19F0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6F4ED17" w14:textId="77777777" w:rsidTr="00C57B41">
        <w:tc>
          <w:tcPr>
            <w:tcW w:w="567" w:type="dxa"/>
            <w:shd w:val="clear" w:color="auto" w:fill="auto"/>
          </w:tcPr>
          <w:p w14:paraId="0C037D81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CF274E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Тонометр автоматический</w:t>
            </w:r>
          </w:p>
        </w:tc>
        <w:tc>
          <w:tcPr>
            <w:tcW w:w="5319" w:type="dxa"/>
            <w:shd w:val="clear" w:color="auto" w:fill="auto"/>
          </w:tcPr>
          <w:p w14:paraId="7C7CE21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DF9A015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C7F33D9" w14:textId="6DF1541C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0FBB8556" w14:textId="77777777" w:rsidTr="00C57B41">
        <w:tc>
          <w:tcPr>
            <w:tcW w:w="567" w:type="dxa"/>
            <w:shd w:val="clear" w:color="auto" w:fill="auto"/>
          </w:tcPr>
          <w:p w14:paraId="3D385C5A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63BD01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5319" w:type="dxa"/>
            <w:shd w:val="clear" w:color="auto" w:fill="auto"/>
          </w:tcPr>
          <w:p w14:paraId="2FAB1C0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Инфракрасный бесконтактный</w:t>
            </w:r>
          </w:p>
        </w:tc>
        <w:tc>
          <w:tcPr>
            <w:tcW w:w="776" w:type="dxa"/>
            <w:shd w:val="clear" w:color="auto" w:fill="auto"/>
          </w:tcPr>
          <w:p w14:paraId="525F4DA6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2D32C4FA" w14:textId="029EC0F8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C740E23" w14:textId="77777777" w:rsidTr="00C57B41">
        <w:tc>
          <w:tcPr>
            <w:tcW w:w="567" w:type="dxa"/>
            <w:shd w:val="clear" w:color="auto" w:fill="auto"/>
          </w:tcPr>
          <w:p w14:paraId="27F6F7E7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8913395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Глюкометр</w:t>
            </w:r>
          </w:p>
        </w:tc>
        <w:tc>
          <w:tcPr>
            <w:tcW w:w="5319" w:type="dxa"/>
            <w:shd w:val="clear" w:color="auto" w:fill="auto"/>
          </w:tcPr>
          <w:p w14:paraId="0574ACBB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с одноразовыми иглами, тест –полосками.</w:t>
            </w:r>
          </w:p>
        </w:tc>
        <w:tc>
          <w:tcPr>
            <w:tcW w:w="776" w:type="dxa"/>
            <w:shd w:val="clear" w:color="auto" w:fill="auto"/>
          </w:tcPr>
          <w:p w14:paraId="68132DFD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2D83B9F" w14:textId="64D782B2" w:rsidR="00C57B41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A64ECD7" w14:textId="77777777" w:rsidTr="00C57B41">
        <w:tc>
          <w:tcPr>
            <w:tcW w:w="567" w:type="dxa"/>
            <w:shd w:val="clear" w:color="auto" w:fill="auto"/>
          </w:tcPr>
          <w:p w14:paraId="0B4F4A95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BECDEF6" w14:textId="77777777" w:rsidR="00C57B41" w:rsidRPr="00C9121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91218">
              <w:rPr>
                <w:rFonts w:ascii="Times New Roman" w:hAnsi="Times New Roman" w:cs="Times New Roman"/>
                <w:sz w:val="24"/>
                <w:szCs w:val="24"/>
              </w:rPr>
              <w:t>Накладка для обработки стом</w:t>
            </w:r>
          </w:p>
        </w:tc>
        <w:tc>
          <w:tcPr>
            <w:tcW w:w="5319" w:type="dxa"/>
            <w:shd w:val="clear" w:color="auto" w:fill="auto"/>
          </w:tcPr>
          <w:p w14:paraId="49328358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31E5AA1A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52BB66D5" w14:textId="1ECAECCD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BFF7720" w14:textId="77777777" w:rsidTr="00C57B41">
        <w:tc>
          <w:tcPr>
            <w:tcW w:w="567" w:type="dxa"/>
            <w:shd w:val="clear" w:color="auto" w:fill="auto"/>
          </w:tcPr>
          <w:p w14:paraId="2FA3F7C2" w14:textId="77777777" w:rsidR="00C57B41" w:rsidRPr="00F43058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064A837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Ваза для фруктов</w:t>
            </w:r>
          </w:p>
        </w:tc>
        <w:tc>
          <w:tcPr>
            <w:tcW w:w="5319" w:type="dxa"/>
            <w:shd w:val="clear" w:color="auto" w:fill="auto"/>
          </w:tcPr>
          <w:p w14:paraId="70961E8B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A1EAF29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6328AB1" w14:textId="7E55BEB6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6FBEA37D" w14:textId="77777777" w:rsidTr="00C57B41">
        <w:tc>
          <w:tcPr>
            <w:tcW w:w="567" w:type="dxa"/>
            <w:shd w:val="clear" w:color="auto" w:fill="auto"/>
          </w:tcPr>
          <w:p w14:paraId="0289E3C4" w14:textId="77777777" w:rsidR="00C57B41" w:rsidRPr="00F43058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EF38135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Накладка для подкожной инъекции</w:t>
            </w:r>
          </w:p>
        </w:tc>
        <w:tc>
          <w:tcPr>
            <w:tcW w:w="5319" w:type="dxa"/>
            <w:shd w:val="clear" w:color="auto" w:fill="auto"/>
          </w:tcPr>
          <w:p w14:paraId="5EB0D87F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16E75D9" w14:textId="77777777" w:rsidR="00C57B41" w:rsidRPr="0012436E" w:rsidRDefault="00C57B41" w:rsidP="00C57B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5ABED62" w14:textId="33B3D7BE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89087A6" w14:textId="77777777" w:rsidTr="00C57B41">
        <w:tc>
          <w:tcPr>
            <w:tcW w:w="567" w:type="dxa"/>
            <w:shd w:val="clear" w:color="auto" w:fill="auto"/>
          </w:tcPr>
          <w:p w14:paraId="7F92D8E9" w14:textId="77777777" w:rsidR="00C57B41" w:rsidRPr="00F43058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F984F11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Искусственные фрукты</w:t>
            </w:r>
          </w:p>
        </w:tc>
        <w:tc>
          <w:tcPr>
            <w:tcW w:w="5319" w:type="dxa"/>
            <w:shd w:val="clear" w:color="auto" w:fill="auto"/>
          </w:tcPr>
          <w:p w14:paraId="511E12B8" w14:textId="77777777" w:rsidR="00C57B41" w:rsidRPr="00F4305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  <w:tc>
          <w:tcPr>
            <w:tcW w:w="776" w:type="dxa"/>
            <w:shd w:val="clear" w:color="auto" w:fill="auto"/>
          </w:tcPr>
          <w:p w14:paraId="09C10AFE" w14:textId="77777777" w:rsidR="00C57B41" w:rsidRPr="00164656" w:rsidRDefault="00C57B41" w:rsidP="00C57B41">
            <w:pPr>
              <w:rPr>
                <w:rFonts w:ascii="Times New Roman" w:hAnsi="Times New Roman" w:cs="Times New Roman"/>
              </w:rPr>
            </w:pPr>
            <w:r w:rsidRPr="0016465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DCF6633" w14:textId="5F2F4CC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EB7D3B2" w14:textId="77777777" w:rsidTr="00C57B41">
        <w:tc>
          <w:tcPr>
            <w:tcW w:w="567" w:type="dxa"/>
            <w:shd w:val="clear" w:color="auto" w:fill="auto"/>
          </w:tcPr>
          <w:p w14:paraId="4BB0ABF8" w14:textId="77777777" w:rsidR="00C57B41" w:rsidRPr="00F43058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C21991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 xml:space="preserve">Холодильник </w:t>
            </w:r>
          </w:p>
        </w:tc>
        <w:tc>
          <w:tcPr>
            <w:tcW w:w="5319" w:type="dxa"/>
            <w:shd w:val="clear" w:color="auto" w:fill="auto"/>
          </w:tcPr>
          <w:p w14:paraId="585BACA9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Однокамерный</w:t>
            </w:r>
          </w:p>
        </w:tc>
        <w:tc>
          <w:tcPr>
            <w:tcW w:w="776" w:type="dxa"/>
            <w:shd w:val="clear" w:color="auto" w:fill="auto"/>
          </w:tcPr>
          <w:p w14:paraId="4FFBB931" w14:textId="77777777" w:rsidR="00C57B41" w:rsidRPr="00164656" w:rsidRDefault="00C57B41" w:rsidP="00C57B41">
            <w:pPr>
              <w:rPr>
                <w:rFonts w:ascii="Times New Roman" w:hAnsi="Times New Roman" w:cs="Times New Roman"/>
              </w:rPr>
            </w:pPr>
            <w:r w:rsidRPr="0016465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6FC78ED" w14:textId="70F247D5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0CF0B83D" w14:textId="77777777" w:rsidTr="00C57B41">
        <w:tc>
          <w:tcPr>
            <w:tcW w:w="567" w:type="dxa"/>
            <w:shd w:val="clear" w:color="auto" w:fill="auto"/>
          </w:tcPr>
          <w:p w14:paraId="0D4124F7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733CE4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Усилитель голоса</w:t>
            </w:r>
          </w:p>
          <w:p w14:paraId="397D5CA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1957300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0D973F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1420618" w14:textId="106F9286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06155A01" w14:textId="77777777" w:rsidTr="00C57B41">
        <w:tc>
          <w:tcPr>
            <w:tcW w:w="567" w:type="dxa"/>
            <w:shd w:val="clear" w:color="auto" w:fill="auto"/>
          </w:tcPr>
          <w:p w14:paraId="09D8B6D5" w14:textId="77777777" w:rsidR="00C57B41" w:rsidRPr="0012436E" w:rsidRDefault="00C57B41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9EAC57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Лупа настольная с подсветкой</w:t>
            </w:r>
          </w:p>
        </w:tc>
        <w:tc>
          <w:tcPr>
            <w:tcW w:w="5319" w:type="dxa"/>
            <w:shd w:val="clear" w:color="auto" w:fill="auto"/>
          </w:tcPr>
          <w:p w14:paraId="1EA6805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7497153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3170B32" w14:textId="75499AE1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1D" w:rsidRPr="0012436E" w14:paraId="247AB3F4" w14:textId="77777777" w:rsidTr="00C57B41">
        <w:tc>
          <w:tcPr>
            <w:tcW w:w="567" w:type="dxa"/>
            <w:shd w:val="clear" w:color="auto" w:fill="auto"/>
          </w:tcPr>
          <w:p w14:paraId="2C9F756A" w14:textId="77777777" w:rsidR="00D70E1D" w:rsidRPr="0012436E" w:rsidRDefault="00D70E1D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C681D33" w14:textId="7BBE261A" w:rsidR="00D70E1D" w:rsidRPr="0012436E" w:rsidRDefault="00D70E1D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Трость опорная </w:t>
            </w:r>
          </w:p>
        </w:tc>
        <w:tc>
          <w:tcPr>
            <w:tcW w:w="5319" w:type="dxa"/>
            <w:shd w:val="clear" w:color="auto" w:fill="auto"/>
          </w:tcPr>
          <w:p w14:paraId="48C8AD81" w14:textId="77777777" w:rsidR="00D70E1D" w:rsidRPr="0012436E" w:rsidRDefault="00D70E1D" w:rsidP="00D70E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 анатомической ручкой и регулируемой длиной</w:t>
            </w:r>
          </w:p>
          <w:p w14:paraId="4135287C" w14:textId="55B503A8" w:rsidR="00D70E1D" w:rsidRPr="0012436E" w:rsidRDefault="00D70E1D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2F5EF9BC" w14:textId="1C5A1D0C" w:rsidR="00D70E1D" w:rsidRPr="0012436E" w:rsidRDefault="00D70E1D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99F6F38" w14:textId="588982FC" w:rsidR="00D70E1D" w:rsidRPr="0012436E" w:rsidRDefault="00D70E1D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E1D" w:rsidRPr="0012436E" w14:paraId="2CA8F089" w14:textId="77777777" w:rsidTr="00C57B41">
        <w:tc>
          <w:tcPr>
            <w:tcW w:w="567" w:type="dxa"/>
            <w:shd w:val="clear" w:color="auto" w:fill="auto"/>
          </w:tcPr>
          <w:p w14:paraId="6960038B" w14:textId="77777777" w:rsidR="00D70E1D" w:rsidRPr="0012436E" w:rsidRDefault="00D70E1D" w:rsidP="00C57B41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374D5E5" w14:textId="32B37B21" w:rsidR="00D70E1D" w:rsidRPr="0012436E" w:rsidRDefault="00E85202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Костыли</w:t>
            </w:r>
          </w:p>
        </w:tc>
        <w:tc>
          <w:tcPr>
            <w:tcW w:w="5319" w:type="dxa"/>
            <w:shd w:val="clear" w:color="auto" w:fill="auto"/>
          </w:tcPr>
          <w:p w14:paraId="543E8955" w14:textId="4832DFA0" w:rsidR="00D70E1D" w:rsidRPr="0012436E" w:rsidRDefault="00E85202" w:rsidP="00D70E1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85202">
              <w:rPr>
                <w:rFonts w:ascii="Times New Roman" w:hAnsi="Times New Roman" w:cs="Times New Roman"/>
                <w:sz w:val="24"/>
                <w:szCs w:val="24"/>
              </w:rPr>
              <w:t>Костыль алюминиевый, регулируемый по высоте</w:t>
            </w:r>
          </w:p>
        </w:tc>
        <w:tc>
          <w:tcPr>
            <w:tcW w:w="776" w:type="dxa"/>
            <w:shd w:val="clear" w:color="auto" w:fill="auto"/>
          </w:tcPr>
          <w:p w14:paraId="7E27653B" w14:textId="7F906990" w:rsidR="00D70E1D" w:rsidRPr="0012436E" w:rsidRDefault="00D70E1D" w:rsidP="00C57B4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8638317" w14:textId="3C960278" w:rsidR="00D70E1D" w:rsidRPr="0012436E" w:rsidRDefault="00D70E1D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0791254A" w14:textId="77777777" w:rsidTr="00C57B41">
        <w:tc>
          <w:tcPr>
            <w:tcW w:w="10172" w:type="dxa"/>
            <w:gridSpan w:val="6"/>
            <w:shd w:val="clear" w:color="auto" w:fill="auto"/>
          </w:tcPr>
          <w:p w14:paraId="7C2A8DDC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РАСХОДНЫХ МАТЕРИАЛОВ  НА 1 УЧАСТНИКА</w:t>
            </w:r>
          </w:p>
        </w:tc>
      </w:tr>
      <w:tr w:rsidR="00C57B41" w:rsidRPr="0012436E" w14:paraId="38227EE0" w14:textId="77777777" w:rsidTr="00C57B41">
        <w:tc>
          <w:tcPr>
            <w:tcW w:w="567" w:type="dxa"/>
            <w:shd w:val="clear" w:color="auto" w:fill="auto"/>
          </w:tcPr>
          <w:p w14:paraId="66503ECE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2F864425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19" w:type="dxa"/>
            <w:shd w:val="clear" w:color="auto" w:fill="auto"/>
          </w:tcPr>
          <w:p w14:paraId="4CF11B14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776" w:type="dxa"/>
            <w:shd w:val="clear" w:color="auto" w:fill="auto"/>
          </w:tcPr>
          <w:p w14:paraId="58A8ADB9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5A1D7BC8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C57B41" w:rsidRPr="0012436E" w14:paraId="578D983E" w14:textId="77777777" w:rsidTr="00C57B41">
        <w:tc>
          <w:tcPr>
            <w:tcW w:w="567" w:type="dxa"/>
            <w:shd w:val="clear" w:color="auto" w:fill="auto"/>
          </w:tcPr>
          <w:p w14:paraId="1E6A1B56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7A7826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Кожный антисептик</w:t>
            </w:r>
          </w:p>
        </w:tc>
        <w:tc>
          <w:tcPr>
            <w:tcW w:w="5319" w:type="dxa"/>
            <w:shd w:val="clear" w:color="auto" w:fill="auto"/>
          </w:tcPr>
          <w:p w14:paraId="204303F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5FCAE7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Фл.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9BDF5DB" w14:textId="639225C2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58EBD4BB" w14:textId="77777777" w:rsidTr="00C57B41">
        <w:tc>
          <w:tcPr>
            <w:tcW w:w="567" w:type="dxa"/>
            <w:shd w:val="clear" w:color="auto" w:fill="auto"/>
          </w:tcPr>
          <w:p w14:paraId="6E165983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A74F25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Дезинфицирующее средство, спрей для обработки поверхностей</w:t>
            </w:r>
          </w:p>
        </w:tc>
        <w:tc>
          <w:tcPr>
            <w:tcW w:w="5319" w:type="dxa"/>
            <w:shd w:val="clear" w:color="auto" w:fill="auto"/>
          </w:tcPr>
          <w:p w14:paraId="2383030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7418C9B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Фл.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5FF2999" w14:textId="0AC22322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6D0CB4CB" w14:textId="77777777" w:rsidTr="00C57B41">
        <w:tc>
          <w:tcPr>
            <w:tcW w:w="567" w:type="dxa"/>
            <w:shd w:val="clear" w:color="auto" w:fill="auto"/>
          </w:tcPr>
          <w:p w14:paraId="6A4CF767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5BC12B8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Пакет для сбора медицинских отходов А </w:t>
            </w:r>
          </w:p>
        </w:tc>
        <w:tc>
          <w:tcPr>
            <w:tcW w:w="5319" w:type="dxa"/>
            <w:shd w:val="clear" w:color="auto" w:fill="auto"/>
          </w:tcPr>
          <w:p w14:paraId="3B26F0B0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FEC7397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D1B5807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B41" w:rsidRPr="0012436E" w14:paraId="1852A177" w14:textId="77777777" w:rsidTr="00C57B41">
        <w:tc>
          <w:tcPr>
            <w:tcW w:w="567" w:type="dxa"/>
            <w:shd w:val="clear" w:color="auto" w:fill="auto"/>
          </w:tcPr>
          <w:p w14:paraId="1B80CF0D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793F094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Пакет для сбора медицинских отходов Б класса </w:t>
            </w:r>
          </w:p>
        </w:tc>
        <w:tc>
          <w:tcPr>
            <w:tcW w:w="5319" w:type="dxa"/>
            <w:shd w:val="clear" w:color="auto" w:fill="auto"/>
          </w:tcPr>
          <w:p w14:paraId="418122DA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1222CACF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5BCB10DC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B41" w:rsidRPr="0012436E" w14:paraId="314F43AD" w14:textId="77777777" w:rsidTr="00C57B41">
        <w:tc>
          <w:tcPr>
            <w:tcW w:w="567" w:type="dxa"/>
            <w:shd w:val="clear" w:color="auto" w:fill="auto"/>
          </w:tcPr>
          <w:p w14:paraId="35090808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685DE6B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Маска медицинская </w:t>
            </w:r>
          </w:p>
        </w:tc>
        <w:tc>
          <w:tcPr>
            <w:tcW w:w="5319" w:type="dxa"/>
            <w:shd w:val="clear" w:color="auto" w:fill="auto"/>
          </w:tcPr>
          <w:p w14:paraId="48B27B99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3-х слойная из нетканого материала, одноразовая, на резинке</w:t>
            </w:r>
          </w:p>
        </w:tc>
        <w:tc>
          <w:tcPr>
            <w:tcW w:w="776" w:type="dxa"/>
            <w:shd w:val="clear" w:color="auto" w:fill="auto"/>
          </w:tcPr>
          <w:p w14:paraId="023C766D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497DEE8" w14:textId="7AB5438D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5A73E462" w14:textId="77777777" w:rsidTr="00C57B41">
        <w:tc>
          <w:tcPr>
            <w:tcW w:w="567" w:type="dxa"/>
            <w:shd w:val="clear" w:color="auto" w:fill="auto"/>
          </w:tcPr>
          <w:p w14:paraId="48E402B6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E48E92A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Шапочка берет одноразовая</w:t>
            </w:r>
          </w:p>
        </w:tc>
        <w:tc>
          <w:tcPr>
            <w:tcW w:w="5319" w:type="dxa"/>
            <w:shd w:val="clear" w:color="auto" w:fill="auto"/>
          </w:tcPr>
          <w:p w14:paraId="7E25E36B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0E92871F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26565E7F" w14:textId="75F6089C" w:rsidR="00C57B41" w:rsidRPr="0012436E" w:rsidRDefault="00164656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504664B" w14:textId="77777777" w:rsidTr="00C57B41">
        <w:tc>
          <w:tcPr>
            <w:tcW w:w="567" w:type="dxa"/>
            <w:shd w:val="clear" w:color="auto" w:fill="auto"/>
          </w:tcPr>
          <w:p w14:paraId="2B0D70EC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DB1E81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Антисептические салфетки</w:t>
            </w:r>
          </w:p>
        </w:tc>
        <w:tc>
          <w:tcPr>
            <w:tcW w:w="5319" w:type="dxa"/>
            <w:shd w:val="clear" w:color="auto" w:fill="auto"/>
          </w:tcPr>
          <w:p w14:paraId="6D21E32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814CB8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0D0CAE4" w14:textId="5CC4EBD6" w:rsidR="00C57B41" w:rsidRPr="0012436E" w:rsidRDefault="00506FE3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301B3E2C" w14:textId="77777777" w:rsidTr="00C57B41">
        <w:tc>
          <w:tcPr>
            <w:tcW w:w="567" w:type="dxa"/>
            <w:shd w:val="clear" w:color="auto" w:fill="auto"/>
          </w:tcPr>
          <w:p w14:paraId="54D52070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F4A56A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Варежка для обтирания одноразовая</w:t>
            </w:r>
          </w:p>
        </w:tc>
        <w:tc>
          <w:tcPr>
            <w:tcW w:w="5319" w:type="dxa"/>
            <w:shd w:val="clear" w:color="auto" w:fill="auto"/>
          </w:tcPr>
          <w:p w14:paraId="31EC43E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FF6B87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70F46C8" w14:textId="14B2C7B3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3FA1A9C0" w14:textId="77777777" w:rsidTr="00C57B41">
        <w:tc>
          <w:tcPr>
            <w:tcW w:w="567" w:type="dxa"/>
            <w:shd w:val="clear" w:color="auto" w:fill="auto"/>
          </w:tcPr>
          <w:p w14:paraId="202CFDD2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91220F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Моющий лосьон для тела</w:t>
            </w:r>
          </w:p>
        </w:tc>
        <w:tc>
          <w:tcPr>
            <w:tcW w:w="5319" w:type="dxa"/>
            <w:shd w:val="clear" w:color="auto" w:fill="auto"/>
          </w:tcPr>
          <w:p w14:paraId="4787FFC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Не требует смывания</w:t>
            </w:r>
          </w:p>
        </w:tc>
        <w:tc>
          <w:tcPr>
            <w:tcW w:w="776" w:type="dxa"/>
            <w:shd w:val="clear" w:color="auto" w:fill="auto"/>
          </w:tcPr>
          <w:p w14:paraId="476CFB0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Фл.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AE6B45A" w14:textId="282454FC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D326D07" w14:textId="77777777" w:rsidTr="00C57B41">
        <w:tc>
          <w:tcPr>
            <w:tcW w:w="567" w:type="dxa"/>
            <w:shd w:val="clear" w:color="auto" w:fill="auto"/>
          </w:tcPr>
          <w:p w14:paraId="37FA0869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E217FE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Пена для очищения кожи </w:t>
            </w:r>
          </w:p>
        </w:tc>
        <w:tc>
          <w:tcPr>
            <w:tcW w:w="5319" w:type="dxa"/>
            <w:shd w:val="clear" w:color="auto" w:fill="auto"/>
          </w:tcPr>
          <w:p w14:paraId="3635BAD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Не требует смывания водой</w:t>
            </w:r>
          </w:p>
        </w:tc>
        <w:tc>
          <w:tcPr>
            <w:tcW w:w="776" w:type="dxa"/>
            <w:shd w:val="clear" w:color="auto" w:fill="auto"/>
          </w:tcPr>
          <w:p w14:paraId="464E44E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Фл.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3B5B6CB" w14:textId="5F01C5B1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074509B" w14:textId="77777777" w:rsidTr="00C57B41">
        <w:tc>
          <w:tcPr>
            <w:tcW w:w="567" w:type="dxa"/>
            <w:shd w:val="clear" w:color="auto" w:fill="auto"/>
          </w:tcPr>
          <w:p w14:paraId="028D72DF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77C99E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Сухие гигиенические салфетки</w:t>
            </w:r>
          </w:p>
        </w:tc>
        <w:tc>
          <w:tcPr>
            <w:tcW w:w="5319" w:type="dxa"/>
            <w:shd w:val="clear" w:color="auto" w:fill="auto"/>
          </w:tcPr>
          <w:p w14:paraId="5227D71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D730DA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21DF595F" w14:textId="5C0A2F29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FD8" w:rsidRPr="0012436E" w14:paraId="2671A2B5" w14:textId="77777777" w:rsidTr="00C57B41">
        <w:tc>
          <w:tcPr>
            <w:tcW w:w="567" w:type="dxa"/>
            <w:shd w:val="clear" w:color="auto" w:fill="auto"/>
          </w:tcPr>
          <w:p w14:paraId="01650E04" w14:textId="77777777" w:rsidR="00012FD8" w:rsidRPr="0012436E" w:rsidRDefault="00012FD8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CD76661" w14:textId="1372EC3F" w:rsidR="00012FD8" w:rsidRPr="0012436E" w:rsidRDefault="00012FD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Пилочка косметическая</w:t>
            </w:r>
          </w:p>
        </w:tc>
        <w:tc>
          <w:tcPr>
            <w:tcW w:w="5319" w:type="dxa"/>
            <w:shd w:val="clear" w:color="auto" w:fill="auto"/>
          </w:tcPr>
          <w:p w14:paraId="0E7F5BB0" w14:textId="6C414C05" w:rsidR="00012FD8" w:rsidRPr="0012436E" w:rsidRDefault="00012FD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2FD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6ED1BDB" w14:textId="47517AC7" w:rsidR="00012FD8" w:rsidRPr="0012436E" w:rsidRDefault="00012FD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1528980" w14:textId="1BE008ED" w:rsidR="00012FD8" w:rsidRDefault="00012FD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2FD8" w:rsidRPr="0012436E" w14:paraId="3B7797C0" w14:textId="77777777" w:rsidTr="00C57B41">
        <w:tc>
          <w:tcPr>
            <w:tcW w:w="567" w:type="dxa"/>
            <w:shd w:val="clear" w:color="auto" w:fill="auto"/>
          </w:tcPr>
          <w:p w14:paraId="41D0E003" w14:textId="77777777" w:rsidR="00012FD8" w:rsidRPr="0012436E" w:rsidRDefault="00012FD8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52EA07F" w14:textId="053E1797" w:rsidR="00012FD8" w:rsidRDefault="00012FD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</w:t>
            </w:r>
          </w:p>
        </w:tc>
        <w:tc>
          <w:tcPr>
            <w:tcW w:w="5319" w:type="dxa"/>
            <w:shd w:val="clear" w:color="auto" w:fill="auto"/>
          </w:tcPr>
          <w:p w14:paraId="68CFCD99" w14:textId="3B73E13D" w:rsidR="00012FD8" w:rsidRPr="00012FD8" w:rsidRDefault="00012FD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012FD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070F5FE5" w14:textId="77777777" w:rsidR="00012FD8" w:rsidRDefault="00012FD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14:paraId="73DE8A96" w14:textId="77777777" w:rsidR="00012FD8" w:rsidRDefault="00012FD8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41" w:rsidRPr="0012436E" w14:paraId="383CACE5" w14:textId="77777777" w:rsidTr="00C57B41">
        <w:tc>
          <w:tcPr>
            <w:tcW w:w="567" w:type="dxa"/>
            <w:shd w:val="clear" w:color="auto" w:fill="auto"/>
          </w:tcPr>
          <w:p w14:paraId="5944FB89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6729D9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белья:</w:t>
            </w:r>
          </w:p>
        </w:tc>
        <w:tc>
          <w:tcPr>
            <w:tcW w:w="5319" w:type="dxa"/>
            <w:shd w:val="clear" w:color="auto" w:fill="auto"/>
          </w:tcPr>
          <w:p w14:paraId="3613CBF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3084D27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28A21B9" w14:textId="1098D31D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5F37D4E2" w14:textId="77777777" w:rsidTr="00C57B41">
        <w:tc>
          <w:tcPr>
            <w:tcW w:w="567" w:type="dxa"/>
            <w:shd w:val="clear" w:color="auto" w:fill="auto"/>
          </w:tcPr>
          <w:p w14:paraId="0AC19C3F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093C23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Подушка 70 ´ 70</w:t>
            </w:r>
          </w:p>
        </w:tc>
        <w:tc>
          <w:tcPr>
            <w:tcW w:w="5319" w:type="dxa"/>
            <w:shd w:val="clear" w:color="auto" w:fill="auto"/>
          </w:tcPr>
          <w:p w14:paraId="7F8E09E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071EA19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D28BF18" w14:textId="4340CF70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696111A2" w14:textId="77777777" w:rsidTr="00C57B41">
        <w:tc>
          <w:tcPr>
            <w:tcW w:w="567" w:type="dxa"/>
            <w:shd w:val="clear" w:color="auto" w:fill="auto"/>
          </w:tcPr>
          <w:p w14:paraId="7BEEC1C8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18D142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Одеяло летнее</w:t>
            </w:r>
          </w:p>
        </w:tc>
        <w:tc>
          <w:tcPr>
            <w:tcW w:w="5319" w:type="dxa"/>
            <w:shd w:val="clear" w:color="auto" w:fill="auto"/>
          </w:tcPr>
          <w:p w14:paraId="6C4A4D9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798E9F1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F7B5461" w14:textId="754FAF10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A0EBA86" w14:textId="77777777" w:rsidTr="00C57B41">
        <w:tc>
          <w:tcPr>
            <w:tcW w:w="567" w:type="dxa"/>
            <w:shd w:val="clear" w:color="auto" w:fill="auto"/>
          </w:tcPr>
          <w:p w14:paraId="4BEE728E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5AD915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Универсальная ночная рубашка (пижама)</w:t>
            </w:r>
          </w:p>
          <w:p w14:paraId="3EADBC0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2A142BD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62E1DCB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DDE73D7" w14:textId="36D81F71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325C192C" w14:textId="77777777" w:rsidTr="00C57B41">
        <w:tc>
          <w:tcPr>
            <w:tcW w:w="567" w:type="dxa"/>
            <w:shd w:val="clear" w:color="auto" w:fill="auto"/>
          </w:tcPr>
          <w:p w14:paraId="12168218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4899D4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Полотенце для лица</w:t>
            </w:r>
          </w:p>
        </w:tc>
        <w:tc>
          <w:tcPr>
            <w:tcW w:w="5319" w:type="dxa"/>
            <w:shd w:val="clear" w:color="auto" w:fill="auto"/>
          </w:tcPr>
          <w:p w14:paraId="2E63560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33E73A7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8BA6907" w14:textId="66E91770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58E3E13C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123E687B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F3AF2B3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медицинские Смотровые </w:t>
            </w:r>
          </w:p>
        </w:tc>
        <w:tc>
          <w:tcPr>
            <w:tcW w:w="5319" w:type="dxa"/>
            <w:shd w:val="clear" w:color="auto" w:fill="auto"/>
          </w:tcPr>
          <w:p w14:paraId="137DA9D4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Нестерильные размер S</w:t>
            </w:r>
          </w:p>
        </w:tc>
        <w:tc>
          <w:tcPr>
            <w:tcW w:w="776" w:type="dxa"/>
            <w:shd w:val="clear" w:color="auto" w:fill="auto"/>
          </w:tcPr>
          <w:p w14:paraId="56E8D39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D0A8D84" w14:textId="69FE7885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447E35A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3944A44C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95FC7DC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медицинские Смотровые </w:t>
            </w:r>
          </w:p>
        </w:tc>
        <w:tc>
          <w:tcPr>
            <w:tcW w:w="5319" w:type="dxa"/>
            <w:shd w:val="clear" w:color="auto" w:fill="auto"/>
          </w:tcPr>
          <w:p w14:paraId="0A830B02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Нестерильные размер М</w:t>
            </w:r>
          </w:p>
        </w:tc>
        <w:tc>
          <w:tcPr>
            <w:tcW w:w="776" w:type="dxa"/>
            <w:shd w:val="clear" w:color="auto" w:fill="auto"/>
          </w:tcPr>
          <w:p w14:paraId="6049F52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04F10E5" w14:textId="7C9E524E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305BDB38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14E9DC73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ABAD8B4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медицинские Смотровые </w:t>
            </w:r>
          </w:p>
        </w:tc>
        <w:tc>
          <w:tcPr>
            <w:tcW w:w="5319" w:type="dxa"/>
            <w:shd w:val="clear" w:color="auto" w:fill="auto"/>
          </w:tcPr>
          <w:p w14:paraId="1D1862AF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Нестерильные размер </w:t>
            </w:r>
            <w:r w:rsidRPr="001243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776" w:type="dxa"/>
            <w:shd w:val="clear" w:color="auto" w:fill="auto"/>
          </w:tcPr>
          <w:p w14:paraId="4B8E9FA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98EA4FA" w14:textId="55F898D6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22C1949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4EF5C95C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63ABC57" w14:textId="77777777" w:rsidR="00C57B41" w:rsidRPr="0012436E" w:rsidRDefault="00C57B41" w:rsidP="00C5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Лоток одноразовый почкообразный</w:t>
            </w:r>
          </w:p>
        </w:tc>
        <w:tc>
          <w:tcPr>
            <w:tcW w:w="5319" w:type="dxa"/>
            <w:shd w:val="clear" w:color="auto" w:fill="auto"/>
          </w:tcPr>
          <w:p w14:paraId="5658415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12CFFB2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4FE3D340" w14:textId="7F5C9B9D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7B41" w:rsidRPr="0012436E" w14:paraId="4F4494E0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20D2F9F6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8CC1055" w14:textId="77777777" w:rsidR="00C57B41" w:rsidRPr="0012436E" w:rsidRDefault="00C57B41" w:rsidP="00C5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Шприц-ручка</w:t>
            </w:r>
          </w:p>
        </w:tc>
        <w:tc>
          <w:tcPr>
            <w:tcW w:w="5319" w:type="dxa"/>
            <w:shd w:val="clear" w:color="auto" w:fill="auto"/>
          </w:tcPr>
          <w:p w14:paraId="279B6F09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сменными иглами</w:t>
            </w:r>
          </w:p>
          <w:p w14:paraId="10FF842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357DF53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C34C3B4" w14:textId="6F216A4E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67B3A9F1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15102FF7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90CE15C" w14:textId="77777777" w:rsidR="00C57B41" w:rsidRPr="00F43058" w:rsidRDefault="00C57B41" w:rsidP="00C5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</w:rPr>
              <w:t>Шприц инсулиновый со съемной иглой</w:t>
            </w:r>
          </w:p>
        </w:tc>
        <w:tc>
          <w:tcPr>
            <w:tcW w:w="5319" w:type="dxa"/>
            <w:shd w:val="clear" w:color="auto" w:fill="auto"/>
          </w:tcPr>
          <w:p w14:paraId="6E2E5CF6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 xml:space="preserve">100 ЕД </w:t>
            </w:r>
          </w:p>
          <w:p w14:paraId="03B141B5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42326571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226A6BBB" w14:textId="3EA2ECE4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17032ED9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728B678D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91086BA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Инсулин (плацебо)</w:t>
            </w:r>
          </w:p>
        </w:tc>
        <w:tc>
          <w:tcPr>
            <w:tcW w:w="5319" w:type="dxa"/>
            <w:shd w:val="clear" w:color="auto" w:fill="auto"/>
          </w:tcPr>
          <w:p w14:paraId="3A0D8D2D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100ЕД</w:t>
            </w:r>
          </w:p>
        </w:tc>
        <w:tc>
          <w:tcPr>
            <w:tcW w:w="776" w:type="dxa"/>
            <w:shd w:val="clear" w:color="auto" w:fill="auto"/>
          </w:tcPr>
          <w:p w14:paraId="34EDB7A3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EAABC36" w14:textId="1B645B85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6AEFA4B7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7028FC64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F67860E" w14:textId="77777777" w:rsidR="00C57B41" w:rsidRPr="00C9121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18">
              <w:rPr>
                <w:rFonts w:ascii="Times New Roman" w:hAnsi="Times New Roman" w:cs="Times New Roman"/>
                <w:sz w:val="24"/>
                <w:szCs w:val="24"/>
              </w:rPr>
              <w:t>Мешок для сбора отходов стом</w:t>
            </w:r>
          </w:p>
        </w:tc>
        <w:tc>
          <w:tcPr>
            <w:tcW w:w="5319" w:type="dxa"/>
            <w:shd w:val="clear" w:color="auto" w:fill="auto"/>
          </w:tcPr>
          <w:p w14:paraId="718EBF7E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0C55411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DAE834B" w14:textId="4B50B424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199EC9B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068F03D5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792C5E4" w14:textId="77777777" w:rsidR="00C57B41" w:rsidRPr="00C9121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18">
              <w:rPr>
                <w:rFonts w:ascii="Times New Roman" w:hAnsi="Times New Roman" w:cs="Times New Roman"/>
                <w:sz w:val="24"/>
                <w:szCs w:val="24"/>
              </w:rPr>
              <w:t>Однокомпонентный дренируемый калоприемник</w:t>
            </w:r>
          </w:p>
        </w:tc>
        <w:tc>
          <w:tcPr>
            <w:tcW w:w="5319" w:type="dxa"/>
            <w:shd w:val="clear" w:color="auto" w:fill="auto"/>
          </w:tcPr>
          <w:p w14:paraId="14BE888F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6C89896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369EC44" w14:textId="2C98BCC4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4F2ED30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4916D28C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B980F57" w14:textId="77777777" w:rsidR="00C57B41" w:rsidRPr="00C9121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18">
              <w:rPr>
                <w:rFonts w:ascii="Times New Roman" w:hAnsi="Times New Roman" w:cs="Times New Roman"/>
                <w:sz w:val="24"/>
                <w:szCs w:val="24"/>
              </w:rPr>
              <w:t>Двухкомпонентный дренируемый калоприемник с базой</w:t>
            </w:r>
          </w:p>
        </w:tc>
        <w:tc>
          <w:tcPr>
            <w:tcW w:w="5319" w:type="dxa"/>
            <w:shd w:val="clear" w:color="auto" w:fill="auto"/>
          </w:tcPr>
          <w:p w14:paraId="63914536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71902D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58E7387" w14:textId="43F27DF3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24FB5F5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2682410D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E0657E0" w14:textId="77777777" w:rsidR="00C57B41" w:rsidRPr="00C9121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18">
              <w:rPr>
                <w:rFonts w:ascii="Times New Roman" w:hAnsi="Times New Roman" w:cs="Times New Roman"/>
                <w:sz w:val="24"/>
                <w:szCs w:val="24"/>
              </w:rPr>
              <w:t>Измерительный шаблон</w:t>
            </w:r>
          </w:p>
        </w:tc>
        <w:tc>
          <w:tcPr>
            <w:tcW w:w="5319" w:type="dxa"/>
            <w:shd w:val="clear" w:color="auto" w:fill="auto"/>
          </w:tcPr>
          <w:p w14:paraId="04662982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E5320E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6219B4D" w14:textId="702C1904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3E5C050C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070461CE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E28E198" w14:textId="77777777" w:rsidR="00C57B41" w:rsidRPr="00C9121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18">
              <w:rPr>
                <w:rFonts w:ascii="Times New Roman" w:hAnsi="Times New Roman" w:cs="Times New Roman"/>
                <w:sz w:val="24"/>
                <w:szCs w:val="24"/>
              </w:rPr>
              <w:t>Паста в тубе</w:t>
            </w:r>
          </w:p>
        </w:tc>
        <w:tc>
          <w:tcPr>
            <w:tcW w:w="5319" w:type="dxa"/>
            <w:shd w:val="clear" w:color="auto" w:fill="auto"/>
          </w:tcPr>
          <w:p w14:paraId="1163622F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защиты кожи</w:t>
            </w:r>
          </w:p>
        </w:tc>
        <w:tc>
          <w:tcPr>
            <w:tcW w:w="776" w:type="dxa"/>
            <w:shd w:val="clear" w:color="auto" w:fill="auto"/>
          </w:tcPr>
          <w:p w14:paraId="2CBA500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29C39A4" w14:textId="3780273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3F7C5E6E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6B3A673D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A9783C0" w14:textId="77777777" w:rsidR="00C57B41" w:rsidRPr="00C9121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18">
              <w:rPr>
                <w:rFonts w:ascii="Times New Roman" w:hAnsi="Times New Roman" w:cs="Times New Roman"/>
                <w:sz w:val="24"/>
                <w:szCs w:val="24"/>
              </w:rPr>
              <w:t>Очиститель</w:t>
            </w:r>
          </w:p>
        </w:tc>
        <w:tc>
          <w:tcPr>
            <w:tcW w:w="5319" w:type="dxa"/>
            <w:shd w:val="clear" w:color="auto" w:fill="auto"/>
          </w:tcPr>
          <w:p w14:paraId="61A62880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очищения кожи</w:t>
            </w:r>
          </w:p>
        </w:tc>
        <w:tc>
          <w:tcPr>
            <w:tcW w:w="776" w:type="dxa"/>
            <w:shd w:val="clear" w:color="auto" w:fill="auto"/>
          </w:tcPr>
          <w:p w14:paraId="3E6CA8D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699620FC" w14:textId="5D081FB1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0037B09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213F779B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DC4064" w14:textId="77777777" w:rsidR="00C57B41" w:rsidRPr="00C9121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218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5319" w:type="dxa"/>
            <w:shd w:val="clear" w:color="auto" w:fill="auto"/>
          </w:tcPr>
          <w:p w14:paraId="0E9EEFF5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Изогнутые, с закругленным концом</w:t>
            </w:r>
          </w:p>
        </w:tc>
        <w:tc>
          <w:tcPr>
            <w:tcW w:w="776" w:type="dxa"/>
            <w:shd w:val="clear" w:color="auto" w:fill="auto"/>
          </w:tcPr>
          <w:p w14:paraId="0268434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4E8BF65" w14:textId="7E6FF064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077C3E4A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4093BDB2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EE11CB1" w14:textId="77777777" w:rsidR="00C57B41" w:rsidRPr="00D70E1D" w:rsidRDefault="00C57B41" w:rsidP="00C57B41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E1D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Pr="00D70E1D">
              <w:rPr>
                <w:rStyle w:val="ab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инцет медицинский одноразовый стерильный</w:t>
            </w:r>
            <w:r w:rsidRPr="00D70E1D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(зажимный)</w:t>
            </w:r>
          </w:p>
        </w:tc>
        <w:tc>
          <w:tcPr>
            <w:tcW w:w="5319" w:type="dxa"/>
            <w:shd w:val="clear" w:color="auto" w:fill="auto"/>
          </w:tcPr>
          <w:p w14:paraId="1D16BA00" w14:textId="77777777" w:rsidR="00C57B41" w:rsidRDefault="00C57B41" w:rsidP="00C57B41"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0BEA43A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5332E19" w14:textId="137FA956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7DE585D5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446E621E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9B6EC71" w14:textId="77777777" w:rsidR="00C57B41" w:rsidRPr="00640DCF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40DCF">
              <w:rPr>
                <w:rFonts w:ascii="Times New Roman" w:hAnsi="Times New Roman" w:cs="Times New Roman"/>
                <w:sz w:val="24"/>
                <w:szCs w:val="24"/>
              </w:rPr>
              <w:t>Шпател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0DCF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0DCF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640DCF">
              <w:rPr>
                <w:rFonts w:ascii="Times New Roman" w:hAnsi="Times New Roman" w:cs="Times New Roman"/>
                <w:sz w:val="24"/>
                <w:szCs w:val="24"/>
              </w:rPr>
              <w:t>стерильны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14:paraId="59999932" w14:textId="77777777" w:rsidR="00C57B41" w:rsidRPr="00C91218" w:rsidRDefault="00C57B41" w:rsidP="00C57B41">
            <w:pPr>
              <w:pStyle w:val="a9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319" w:type="dxa"/>
            <w:shd w:val="clear" w:color="auto" w:fill="auto"/>
          </w:tcPr>
          <w:p w14:paraId="7496ED73" w14:textId="77777777" w:rsidR="00C57B41" w:rsidRDefault="00C57B41" w:rsidP="00C57B41">
            <w:r w:rsidRPr="0006153D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D20504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BB3DB01" w14:textId="648AC118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3F1E2842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694C3FBA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D35AC72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Фартук одноразовый непромокаемый</w:t>
            </w:r>
          </w:p>
        </w:tc>
        <w:tc>
          <w:tcPr>
            <w:tcW w:w="5319" w:type="dxa"/>
            <w:shd w:val="clear" w:color="auto" w:fill="auto"/>
          </w:tcPr>
          <w:p w14:paraId="7F255E23" w14:textId="77777777" w:rsidR="00C57B41" w:rsidRPr="00F43058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579964E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2C15D1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0994A041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6E2A378B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4A1B2D9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Пакеты упаковочные для стерильных изделий (250*320)</w:t>
            </w:r>
          </w:p>
        </w:tc>
        <w:tc>
          <w:tcPr>
            <w:tcW w:w="5319" w:type="dxa"/>
            <w:shd w:val="clear" w:color="auto" w:fill="auto"/>
          </w:tcPr>
          <w:p w14:paraId="2A5729A4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6CE5474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2EB57D0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5103E1FF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25D4A15A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93EB4F6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Пакеты упаковочные для стерильных изделий (150*250)</w:t>
            </w:r>
          </w:p>
        </w:tc>
        <w:tc>
          <w:tcPr>
            <w:tcW w:w="5319" w:type="dxa"/>
            <w:shd w:val="clear" w:color="auto" w:fill="auto"/>
          </w:tcPr>
          <w:p w14:paraId="25B13535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1A53050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7DF5928B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174407CF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1D01C516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7F2A179" w14:textId="77777777" w:rsidR="00C57B41" w:rsidRPr="00F43058" w:rsidRDefault="00C57B41" w:rsidP="00C57B41">
            <w:pPr>
              <w:rPr>
                <w:rFonts w:ascii="Times New Roman" w:hAnsi="Times New Roman" w:cs="Times New Roman"/>
              </w:rPr>
            </w:pPr>
            <w:r w:rsidRPr="00F43058">
              <w:rPr>
                <w:rFonts w:ascii="Times New Roman" w:hAnsi="Times New Roman" w:cs="Times New Roman"/>
              </w:rPr>
              <w:t>Контейнер для утилизации игл Класс Б</w:t>
            </w:r>
          </w:p>
        </w:tc>
        <w:tc>
          <w:tcPr>
            <w:tcW w:w="5319" w:type="dxa"/>
            <w:shd w:val="clear" w:color="auto" w:fill="auto"/>
          </w:tcPr>
          <w:p w14:paraId="62299FE8" w14:textId="77777777" w:rsidR="00C57B41" w:rsidRPr="00F4305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 xml:space="preserve">Не прокалываемый, желтый </w:t>
            </w:r>
          </w:p>
          <w:p w14:paraId="71E87845" w14:textId="77777777" w:rsidR="00C57B41" w:rsidRPr="00F43058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58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7E5AEBF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11B8182" w14:textId="77777777" w:rsidR="00C57B41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7B41" w:rsidRPr="0012436E" w14:paraId="38B9F805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27EC50CA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FE42A64" w14:textId="77777777" w:rsidR="00C57B41" w:rsidRPr="0012436E" w:rsidRDefault="00C57B41" w:rsidP="00C5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Температурный лист</w:t>
            </w:r>
          </w:p>
        </w:tc>
        <w:tc>
          <w:tcPr>
            <w:tcW w:w="5319" w:type="dxa"/>
            <w:shd w:val="clear" w:color="auto" w:fill="auto"/>
          </w:tcPr>
          <w:p w14:paraId="5F3B07B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76A407A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0DC77AA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5E272E3D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516CA1FF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F8F86BB" w14:textId="77777777" w:rsidR="00C57B41" w:rsidRPr="0012436E" w:rsidRDefault="00C57B41" w:rsidP="00C5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врачебных назначений</w:t>
            </w:r>
          </w:p>
        </w:tc>
        <w:tc>
          <w:tcPr>
            <w:tcW w:w="5319" w:type="dxa"/>
            <w:shd w:val="clear" w:color="auto" w:fill="auto"/>
          </w:tcPr>
          <w:p w14:paraId="50309EA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7442798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353C1CB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65B55A2" w14:textId="77777777" w:rsidTr="00C57B41">
        <w:trPr>
          <w:trHeight w:val="569"/>
        </w:trPr>
        <w:tc>
          <w:tcPr>
            <w:tcW w:w="567" w:type="dxa"/>
            <w:shd w:val="clear" w:color="auto" w:fill="auto"/>
          </w:tcPr>
          <w:p w14:paraId="2025C11D" w14:textId="77777777" w:rsidR="00C57B41" w:rsidRPr="0012436E" w:rsidRDefault="00C57B41" w:rsidP="00C57B41">
            <w:pPr>
              <w:pStyle w:val="a9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36E3F0A" w14:textId="77777777" w:rsidR="00C57B41" w:rsidRPr="0012436E" w:rsidRDefault="00C57B41" w:rsidP="00C57B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цветных ручек</w:t>
            </w:r>
          </w:p>
        </w:tc>
        <w:tc>
          <w:tcPr>
            <w:tcW w:w="5319" w:type="dxa"/>
            <w:shd w:val="clear" w:color="auto" w:fill="auto"/>
          </w:tcPr>
          <w:p w14:paraId="177543B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76" w:type="dxa"/>
            <w:shd w:val="clear" w:color="auto" w:fill="auto"/>
          </w:tcPr>
          <w:p w14:paraId="08B4931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16" w:type="dxa"/>
            <w:gridSpan w:val="2"/>
            <w:shd w:val="clear" w:color="auto" w:fill="auto"/>
          </w:tcPr>
          <w:p w14:paraId="127B7C46" w14:textId="722F822B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6F4B26F2" w14:textId="77777777" w:rsidTr="00C57B41">
        <w:tc>
          <w:tcPr>
            <w:tcW w:w="10172" w:type="dxa"/>
            <w:gridSpan w:val="6"/>
            <w:shd w:val="clear" w:color="auto" w:fill="auto"/>
          </w:tcPr>
          <w:p w14:paraId="18F0F74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МАТЕРИАЛЫ, ОБОРУДОВАНИЕ И ИНСТРУМЕНТЫ,  КОТОРЫЕ УЧАСТНИКИ ДОЛЖНЫ ИМЕТЬ  ПРИ СЕБЕ</w:t>
            </w:r>
          </w:p>
        </w:tc>
      </w:tr>
      <w:tr w:rsidR="00C57B41" w:rsidRPr="0012436E" w14:paraId="45EC04A9" w14:textId="77777777" w:rsidTr="00C57B41">
        <w:tc>
          <w:tcPr>
            <w:tcW w:w="567" w:type="dxa"/>
            <w:shd w:val="clear" w:color="auto" w:fill="auto"/>
          </w:tcPr>
          <w:p w14:paraId="31220F0C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14:paraId="02A8000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Медицинский халат (медицинский костюм)</w:t>
            </w:r>
          </w:p>
        </w:tc>
        <w:tc>
          <w:tcPr>
            <w:tcW w:w="5319" w:type="dxa"/>
            <w:shd w:val="clear" w:color="auto" w:fill="auto"/>
          </w:tcPr>
          <w:p w14:paraId="0215B6A8" w14:textId="77777777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160D01A9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0C056478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57B41" w:rsidRPr="0012436E" w14:paraId="2888B285" w14:textId="77777777" w:rsidTr="00C57B41">
        <w:tc>
          <w:tcPr>
            <w:tcW w:w="567" w:type="dxa"/>
            <w:shd w:val="clear" w:color="auto" w:fill="auto"/>
          </w:tcPr>
          <w:p w14:paraId="0A7BB077" w14:textId="77777777" w:rsidR="00C57B41" w:rsidRPr="00F43058" w:rsidRDefault="00C57B41" w:rsidP="00C57B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62D8A2A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Медицинская шапочка</w:t>
            </w:r>
          </w:p>
        </w:tc>
        <w:tc>
          <w:tcPr>
            <w:tcW w:w="5319" w:type="dxa"/>
            <w:shd w:val="clear" w:color="auto" w:fill="auto"/>
          </w:tcPr>
          <w:p w14:paraId="5C1A4B4B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77C75482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3501FE62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57B41" w:rsidRPr="0012436E" w14:paraId="06265EAA" w14:textId="77777777" w:rsidTr="00C57B41">
        <w:tc>
          <w:tcPr>
            <w:tcW w:w="567" w:type="dxa"/>
            <w:shd w:val="clear" w:color="auto" w:fill="auto"/>
          </w:tcPr>
          <w:p w14:paraId="1F3565A5" w14:textId="77777777" w:rsidR="00C57B41" w:rsidRPr="00F43058" w:rsidRDefault="00C57B41" w:rsidP="00C57B4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E892FCD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Удобная эргономичная обувь</w:t>
            </w:r>
          </w:p>
        </w:tc>
        <w:tc>
          <w:tcPr>
            <w:tcW w:w="5319" w:type="dxa"/>
            <w:shd w:val="clear" w:color="auto" w:fill="auto"/>
          </w:tcPr>
          <w:p w14:paraId="4FFBA28A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03976486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61F81ABB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57B41" w:rsidRPr="0012436E" w14:paraId="5DD0FF26" w14:textId="77777777" w:rsidTr="00C57B41">
        <w:tc>
          <w:tcPr>
            <w:tcW w:w="567" w:type="dxa"/>
            <w:shd w:val="clear" w:color="auto" w:fill="auto"/>
          </w:tcPr>
          <w:p w14:paraId="090A545C" w14:textId="77777777" w:rsidR="00C57B41" w:rsidRPr="0012436E" w:rsidRDefault="00C57B41" w:rsidP="00C57B41">
            <w:pPr>
              <w:pStyle w:val="a3"/>
              <w:ind w:left="644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C53148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4A476758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30546ED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322C0538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7B41" w:rsidRPr="0012436E" w14:paraId="75113420" w14:textId="77777777" w:rsidTr="00C57B41">
        <w:tc>
          <w:tcPr>
            <w:tcW w:w="10172" w:type="dxa"/>
            <w:gridSpan w:val="6"/>
            <w:shd w:val="clear" w:color="auto" w:fill="auto"/>
          </w:tcPr>
          <w:p w14:paraId="35D92B6C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РАСХОДНЫЕ МАТЕРИАЛЫ И ОБОРУДОВАНИЕ, ЗАПРЕЩЕННЫЕ НА ПЛОЩАДКЕ</w:t>
            </w:r>
          </w:p>
          <w:p w14:paraId="6763A72C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7B41" w:rsidRPr="0012436E" w14:paraId="2C5F9042" w14:textId="77777777" w:rsidTr="00C57B41">
        <w:trPr>
          <w:trHeight w:val="690"/>
        </w:trPr>
        <w:tc>
          <w:tcPr>
            <w:tcW w:w="567" w:type="dxa"/>
            <w:shd w:val="clear" w:color="auto" w:fill="auto"/>
          </w:tcPr>
          <w:p w14:paraId="3009941B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  <w:shd w:val="clear" w:color="auto" w:fill="auto"/>
          </w:tcPr>
          <w:p w14:paraId="7A83999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5319" w:type="dxa"/>
            <w:shd w:val="clear" w:color="auto" w:fill="auto"/>
          </w:tcPr>
          <w:p w14:paraId="25A8F2A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запрещены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5D71C99B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71503073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7B41" w:rsidRPr="0012436E" w14:paraId="7EB64D83" w14:textId="77777777" w:rsidTr="00C57B41">
        <w:tc>
          <w:tcPr>
            <w:tcW w:w="567" w:type="dxa"/>
            <w:shd w:val="clear" w:color="auto" w:fill="auto"/>
          </w:tcPr>
          <w:p w14:paraId="692DFDC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246DB846" w14:textId="77777777" w:rsidR="00C57B41" w:rsidRPr="0012436E" w:rsidRDefault="00C57B41" w:rsidP="00C57B4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Устройства передающие, принимающие и хранящие информацию</w:t>
            </w:r>
          </w:p>
        </w:tc>
        <w:tc>
          <w:tcPr>
            <w:tcW w:w="5319" w:type="dxa"/>
            <w:shd w:val="clear" w:color="auto" w:fill="auto"/>
          </w:tcPr>
          <w:p w14:paraId="20432E5F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запрещены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C56BD4A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36A8A45D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7B41" w:rsidRPr="0012436E" w14:paraId="53604115" w14:textId="77777777" w:rsidTr="00C57B41">
        <w:tc>
          <w:tcPr>
            <w:tcW w:w="10172" w:type="dxa"/>
            <w:gridSpan w:val="6"/>
            <w:shd w:val="clear" w:color="auto" w:fill="auto"/>
          </w:tcPr>
          <w:p w14:paraId="32C8909A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C57B41" w:rsidRPr="0012436E" w14:paraId="6F6A67AB" w14:textId="77777777" w:rsidTr="00C57B41">
        <w:tc>
          <w:tcPr>
            <w:tcW w:w="567" w:type="dxa"/>
            <w:shd w:val="clear" w:color="auto" w:fill="auto"/>
          </w:tcPr>
          <w:p w14:paraId="2EAD940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5413A7E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19" w:type="dxa"/>
            <w:shd w:val="clear" w:color="auto" w:fill="auto"/>
          </w:tcPr>
          <w:p w14:paraId="111C4173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0407A309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74" w:type="dxa"/>
            <w:shd w:val="clear" w:color="auto" w:fill="auto"/>
          </w:tcPr>
          <w:p w14:paraId="340643F9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57B41" w:rsidRPr="0012436E" w14:paraId="650D93B6" w14:textId="77777777" w:rsidTr="00C57B41">
        <w:tc>
          <w:tcPr>
            <w:tcW w:w="567" w:type="dxa"/>
            <w:shd w:val="clear" w:color="auto" w:fill="auto"/>
          </w:tcPr>
          <w:p w14:paraId="6017FE82" w14:textId="77777777" w:rsidR="00C57B41" w:rsidRPr="0012436E" w:rsidRDefault="00C57B41" w:rsidP="00C57B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138BB6F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Тулбокс, содержащий аппарат для усиления голоса, лупа (возможно с подсветкой), тонометр автоматический говорящий.</w:t>
            </w:r>
          </w:p>
        </w:tc>
        <w:tc>
          <w:tcPr>
            <w:tcW w:w="5319" w:type="dxa"/>
            <w:shd w:val="clear" w:color="auto" w:fill="auto"/>
          </w:tcPr>
          <w:p w14:paraId="71F5FCBC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участника, по согласованию и разрешению экспертов.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04EDB98D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2EF41670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7B41" w:rsidRPr="0012436E" w14:paraId="4E2274E8" w14:textId="77777777" w:rsidTr="00C57B41">
        <w:tc>
          <w:tcPr>
            <w:tcW w:w="567" w:type="dxa"/>
            <w:shd w:val="clear" w:color="auto" w:fill="auto"/>
          </w:tcPr>
          <w:p w14:paraId="54E8A2D4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BBB8690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319" w:type="dxa"/>
            <w:shd w:val="clear" w:color="auto" w:fill="auto"/>
          </w:tcPr>
          <w:p w14:paraId="64264390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2AFAD1E4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7352E4DA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57B41" w:rsidRPr="0012436E" w14:paraId="6393D923" w14:textId="77777777" w:rsidTr="00C57B41">
        <w:tc>
          <w:tcPr>
            <w:tcW w:w="10172" w:type="dxa"/>
            <w:gridSpan w:val="6"/>
            <w:shd w:val="clear" w:color="auto" w:fill="auto"/>
          </w:tcPr>
          <w:p w14:paraId="1AEBCFE9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1-ГО ЭКСПЕРТА (КОНКУРСНАЯ ПЛОЩАДКА)</w:t>
            </w:r>
          </w:p>
        </w:tc>
      </w:tr>
      <w:tr w:rsidR="00C57B41" w:rsidRPr="0012436E" w14:paraId="5ED6E383" w14:textId="77777777" w:rsidTr="00C57B41">
        <w:tc>
          <w:tcPr>
            <w:tcW w:w="10172" w:type="dxa"/>
            <w:gridSpan w:val="6"/>
            <w:shd w:val="clear" w:color="auto" w:fill="auto"/>
          </w:tcPr>
          <w:p w14:paraId="39FDF619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 и мебель</w:t>
            </w:r>
          </w:p>
        </w:tc>
      </w:tr>
      <w:tr w:rsidR="00C57B41" w:rsidRPr="0012436E" w14:paraId="70A71DB1" w14:textId="77777777" w:rsidTr="00C57B41">
        <w:tc>
          <w:tcPr>
            <w:tcW w:w="567" w:type="dxa"/>
            <w:shd w:val="clear" w:color="auto" w:fill="auto"/>
          </w:tcPr>
          <w:p w14:paraId="74E30EE6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45BF867D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19" w:type="dxa"/>
            <w:shd w:val="clear" w:color="auto" w:fill="auto"/>
          </w:tcPr>
          <w:p w14:paraId="5F9749D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bCs/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9F8B48A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74" w:type="dxa"/>
            <w:shd w:val="clear" w:color="auto" w:fill="auto"/>
          </w:tcPr>
          <w:p w14:paraId="65330080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57B41" w:rsidRPr="0012436E" w14:paraId="16907B89" w14:textId="77777777" w:rsidTr="00C57B41">
        <w:tc>
          <w:tcPr>
            <w:tcW w:w="567" w:type="dxa"/>
            <w:shd w:val="clear" w:color="auto" w:fill="auto"/>
          </w:tcPr>
          <w:p w14:paraId="562AFE6B" w14:textId="77777777" w:rsidR="00C57B41" w:rsidRPr="0012436E" w:rsidRDefault="00C57B41" w:rsidP="00C57B41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A6F371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Ручка шариковая (синий цвет)</w:t>
            </w:r>
          </w:p>
          <w:p w14:paraId="27A186F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7AC34CC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31655E1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18D74C22" w14:textId="0C7D4D13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07C49451" w14:textId="77777777" w:rsidTr="00C57B41">
        <w:tc>
          <w:tcPr>
            <w:tcW w:w="567" w:type="dxa"/>
            <w:shd w:val="clear" w:color="auto" w:fill="auto"/>
          </w:tcPr>
          <w:p w14:paraId="3FDFFFAD" w14:textId="77777777" w:rsidR="00C57B41" w:rsidRPr="0012436E" w:rsidRDefault="00C57B41" w:rsidP="00C57B41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F605F9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Планшет для бумаги с зажимом а 4</w:t>
            </w:r>
          </w:p>
        </w:tc>
        <w:tc>
          <w:tcPr>
            <w:tcW w:w="5319" w:type="dxa"/>
            <w:shd w:val="clear" w:color="auto" w:fill="auto"/>
          </w:tcPr>
          <w:p w14:paraId="7F3F481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39BCA0D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147280D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933A5FD" w14:textId="77777777" w:rsidTr="00C57B41">
        <w:tc>
          <w:tcPr>
            <w:tcW w:w="10172" w:type="dxa"/>
            <w:gridSpan w:val="6"/>
            <w:shd w:val="clear" w:color="auto" w:fill="auto"/>
          </w:tcPr>
          <w:p w14:paraId="1B7A985B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ИНФРАСТРУКТУРА КОНКУРСНОЙ ПЛОЩАДКИ</w:t>
            </w:r>
          </w:p>
        </w:tc>
      </w:tr>
      <w:tr w:rsidR="00C57B41" w:rsidRPr="0012436E" w14:paraId="38D91338" w14:textId="77777777" w:rsidTr="00C57B41">
        <w:tc>
          <w:tcPr>
            <w:tcW w:w="10172" w:type="dxa"/>
            <w:gridSpan w:val="6"/>
            <w:shd w:val="clear" w:color="auto" w:fill="auto"/>
          </w:tcPr>
          <w:p w14:paraId="5D73A6F6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оборудование, инструментов, средств индивидуальной защиты и т.п.</w:t>
            </w:r>
          </w:p>
        </w:tc>
      </w:tr>
      <w:tr w:rsidR="00C57B41" w:rsidRPr="0012436E" w14:paraId="684F263E" w14:textId="77777777" w:rsidTr="00C57B41">
        <w:tc>
          <w:tcPr>
            <w:tcW w:w="567" w:type="dxa"/>
            <w:shd w:val="clear" w:color="auto" w:fill="auto"/>
          </w:tcPr>
          <w:p w14:paraId="7AC31BBD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2A0C1E0B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19" w:type="dxa"/>
            <w:shd w:val="clear" w:color="auto" w:fill="auto"/>
          </w:tcPr>
          <w:p w14:paraId="2DE9538E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  <w:p w14:paraId="6B3733F8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3FD19293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74" w:type="dxa"/>
            <w:shd w:val="clear" w:color="auto" w:fill="auto"/>
          </w:tcPr>
          <w:p w14:paraId="65F0F76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57B41" w:rsidRPr="0012436E" w14:paraId="09AEC1DF" w14:textId="77777777" w:rsidTr="00C57B41">
        <w:tc>
          <w:tcPr>
            <w:tcW w:w="567" w:type="dxa"/>
            <w:shd w:val="clear" w:color="auto" w:fill="auto"/>
          </w:tcPr>
          <w:p w14:paraId="3F7B08D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E0F04A8" w14:textId="0E564E9C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Электричество: на </w:t>
            </w:r>
            <w:r w:rsidR="00506FE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  <w:r w:rsidR="00506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  <w:r w:rsidR="00506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розет</w:t>
            </w:r>
            <w:r w:rsidR="00506FE3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 по 220 Вольт (по 2 кВт на каждую)</w:t>
            </w:r>
          </w:p>
          <w:p w14:paraId="51329817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1D019C53" w14:textId="77777777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61D6DA31" w14:textId="77777777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0A7D72EE" w14:textId="2012735E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3CBD2C10" w14:textId="77777777" w:rsidTr="00C57B41">
        <w:tc>
          <w:tcPr>
            <w:tcW w:w="567" w:type="dxa"/>
            <w:shd w:val="clear" w:color="auto" w:fill="auto"/>
          </w:tcPr>
          <w:p w14:paraId="10503E5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7174372A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Канализационный слив</w:t>
            </w:r>
          </w:p>
        </w:tc>
        <w:tc>
          <w:tcPr>
            <w:tcW w:w="5319" w:type="dxa"/>
            <w:shd w:val="clear" w:color="auto" w:fill="auto"/>
          </w:tcPr>
          <w:p w14:paraId="127542DE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3792F4D3" w14:textId="77777777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1BC702A5" w14:textId="34738749" w:rsidR="00C57B41" w:rsidRPr="0012436E" w:rsidRDefault="00506FE3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57F05B45" w14:textId="77777777" w:rsidTr="00C57B41">
        <w:tc>
          <w:tcPr>
            <w:tcW w:w="567" w:type="dxa"/>
            <w:shd w:val="clear" w:color="auto" w:fill="auto"/>
          </w:tcPr>
          <w:p w14:paraId="40503D86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6155241B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Подвод горячей и холодной воды</w:t>
            </w:r>
          </w:p>
        </w:tc>
        <w:tc>
          <w:tcPr>
            <w:tcW w:w="5319" w:type="dxa"/>
            <w:shd w:val="clear" w:color="auto" w:fill="auto"/>
          </w:tcPr>
          <w:p w14:paraId="1A570544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1771B2EF" w14:textId="77777777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7FEA3B42" w14:textId="549498F4" w:rsidR="00C57B41" w:rsidRPr="0012436E" w:rsidRDefault="00506FE3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49F85E0E" w14:textId="77777777" w:rsidTr="00C57B41">
        <w:tc>
          <w:tcPr>
            <w:tcW w:w="10172" w:type="dxa"/>
            <w:gridSpan w:val="6"/>
            <w:shd w:val="clear" w:color="auto" w:fill="auto"/>
          </w:tcPr>
          <w:p w14:paraId="3AEA4F7E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ОБОРУДОВАНИЕ ДЛЯ ЭКСПЕРТОВ</w:t>
            </w:r>
          </w:p>
        </w:tc>
      </w:tr>
      <w:tr w:rsidR="00C57B41" w:rsidRPr="0012436E" w14:paraId="38E6E54F" w14:textId="77777777" w:rsidTr="00C57B41">
        <w:tc>
          <w:tcPr>
            <w:tcW w:w="10172" w:type="dxa"/>
            <w:gridSpan w:val="6"/>
            <w:shd w:val="clear" w:color="auto" w:fill="auto"/>
          </w:tcPr>
          <w:p w14:paraId="583D0B49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оборудования, мебель, канцелярия и т.п.</w:t>
            </w:r>
          </w:p>
        </w:tc>
      </w:tr>
      <w:tr w:rsidR="00C57B41" w:rsidRPr="0012436E" w14:paraId="7FFF6BD7" w14:textId="77777777" w:rsidTr="00C57B41">
        <w:tc>
          <w:tcPr>
            <w:tcW w:w="567" w:type="dxa"/>
            <w:shd w:val="clear" w:color="auto" w:fill="auto"/>
          </w:tcPr>
          <w:p w14:paraId="0CF7CFDC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19EDDB54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19" w:type="dxa"/>
            <w:shd w:val="clear" w:color="auto" w:fill="auto"/>
          </w:tcPr>
          <w:p w14:paraId="5503E60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сайт с тех. Характеристиками, либо тех. характеристики оборудования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119C8372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74" w:type="dxa"/>
            <w:shd w:val="clear" w:color="auto" w:fill="auto"/>
          </w:tcPr>
          <w:p w14:paraId="3C6B6B48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C57B41" w:rsidRPr="0012436E" w14:paraId="7F45EAC9" w14:textId="77777777" w:rsidTr="00C57B41">
        <w:tc>
          <w:tcPr>
            <w:tcW w:w="567" w:type="dxa"/>
            <w:shd w:val="clear" w:color="auto" w:fill="auto"/>
          </w:tcPr>
          <w:p w14:paraId="04D90A46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56BD9F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Ноутбук  </w:t>
            </w:r>
          </w:p>
        </w:tc>
        <w:tc>
          <w:tcPr>
            <w:tcW w:w="5319" w:type="dxa"/>
            <w:shd w:val="clear" w:color="auto" w:fill="auto"/>
          </w:tcPr>
          <w:p w14:paraId="659513CB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23254EC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694B0D3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91C2ADD" w14:textId="77777777" w:rsidTr="00C57B41">
        <w:tc>
          <w:tcPr>
            <w:tcW w:w="567" w:type="dxa"/>
            <w:shd w:val="clear" w:color="auto" w:fill="auto"/>
          </w:tcPr>
          <w:p w14:paraId="384D26FE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DDAF6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Принтер черно-белая печать</w:t>
            </w:r>
          </w:p>
        </w:tc>
        <w:tc>
          <w:tcPr>
            <w:tcW w:w="5319" w:type="dxa"/>
            <w:shd w:val="clear" w:color="auto" w:fill="auto"/>
          </w:tcPr>
          <w:p w14:paraId="0D9F9136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3D92895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39AB3BA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52B837C8" w14:textId="77777777" w:rsidTr="00C57B41">
        <w:tc>
          <w:tcPr>
            <w:tcW w:w="567" w:type="dxa"/>
            <w:shd w:val="clear" w:color="auto" w:fill="auto"/>
          </w:tcPr>
          <w:p w14:paraId="48A55F23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B3FAF7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Зеркало </w:t>
            </w:r>
          </w:p>
        </w:tc>
        <w:tc>
          <w:tcPr>
            <w:tcW w:w="5319" w:type="dxa"/>
            <w:shd w:val="clear" w:color="auto" w:fill="auto"/>
          </w:tcPr>
          <w:p w14:paraId="253C05DC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0AB98C4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0B478B5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8DBC8B9" w14:textId="77777777" w:rsidTr="00C57B41">
        <w:tc>
          <w:tcPr>
            <w:tcW w:w="567" w:type="dxa"/>
            <w:shd w:val="clear" w:color="auto" w:fill="auto"/>
          </w:tcPr>
          <w:p w14:paraId="0040C495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FC2423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5319" w:type="dxa"/>
            <w:shd w:val="clear" w:color="auto" w:fill="auto"/>
          </w:tcPr>
          <w:p w14:paraId="6A726F99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3303D5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2CADF6A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623CD022" w14:textId="77777777" w:rsidTr="00C57B41">
        <w:tc>
          <w:tcPr>
            <w:tcW w:w="567" w:type="dxa"/>
            <w:shd w:val="clear" w:color="auto" w:fill="auto"/>
          </w:tcPr>
          <w:p w14:paraId="12B01E34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9835ED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5319" w:type="dxa"/>
            <w:shd w:val="clear" w:color="auto" w:fill="auto"/>
          </w:tcPr>
          <w:p w14:paraId="0FD98565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26DF24C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5992726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0C4F4F0" w14:textId="77777777" w:rsidTr="00C57B41">
        <w:tc>
          <w:tcPr>
            <w:tcW w:w="567" w:type="dxa"/>
            <w:shd w:val="clear" w:color="auto" w:fill="auto"/>
          </w:tcPr>
          <w:p w14:paraId="520990F3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40AA9F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319" w:type="dxa"/>
            <w:shd w:val="clear" w:color="auto" w:fill="auto"/>
          </w:tcPr>
          <w:p w14:paraId="38286ECF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022FC68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7DDF0B6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B41" w:rsidRPr="0012436E" w14:paraId="53371E95" w14:textId="77777777" w:rsidTr="00C57B41">
        <w:tc>
          <w:tcPr>
            <w:tcW w:w="567" w:type="dxa"/>
            <w:shd w:val="clear" w:color="auto" w:fill="auto"/>
          </w:tcPr>
          <w:p w14:paraId="4EF58476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BE784A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5319" w:type="dxa"/>
            <w:shd w:val="clear" w:color="auto" w:fill="auto"/>
          </w:tcPr>
          <w:p w14:paraId="3BD8AFB8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02D9F06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7DE848A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C57B41" w:rsidRPr="0012436E" w14:paraId="3FE0938F" w14:textId="77777777" w:rsidTr="00C57B41">
        <w:tc>
          <w:tcPr>
            <w:tcW w:w="567" w:type="dxa"/>
            <w:shd w:val="clear" w:color="auto" w:fill="auto"/>
          </w:tcPr>
          <w:p w14:paraId="049D1FA9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D44E9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Кулер 19 л (холодная/горячая вода)</w:t>
            </w:r>
          </w:p>
          <w:p w14:paraId="5DD7D98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3CC13F13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5C9DA1B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2652570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6D030E83" w14:textId="77777777" w:rsidTr="00C57B41">
        <w:tc>
          <w:tcPr>
            <w:tcW w:w="567" w:type="dxa"/>
            <w:shd w:val="clear" w:color="auto" w:fill="auto"/>
          </w:tcPr>
          <w:p w14:paraId="2589B8C1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F819BD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  <w:p w14:paraId="1A44EEF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618F2083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ADF2BB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6E9BE09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7721FC5" w14:textId="77777777" w:rsidTr="00C57B41">
        <w:tc>
          <w:tcPr>
            <w:tcW w:w="567" w:type="dxa"/>
            <w:shd w:val="clear" w:color="auto" w:fill="auto"/>
          </w:tcPr>
          <w:p w14:paraId="2950B0E7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79F446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Электричество: 2 розетки по 220 Вольт (по 2 кВт на каждую) и 2 сетевых фильтра</w:t>
            </w:r>
          </w:p>
          <w:p w14:paraId="540F8C3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738201CC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5D8BF2A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5CE9FBE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0021EA62" w14:textId="77777777" w:rsidTr="00C57B41">
        <w:tc>
          <w:tcPr>
            <w:tcW w:w="567" w:type="dxa"/>
            <w:shd w:val="clear" w:color="auto" w:fill="auto"/>
          </w:tcPr>
          <w:p w14:paraId="1039814A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921BA9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Степлер со скобами</w:t>
            </w:r>
          </w:p>
        </w:tc>
        <w:tc>
          <w:tcPr>
            <w:tcW w:w="5319" w:type="dxa"/>
            <w:shd w:val="clear" w:color="auto" w:fill="auto"/>
          </w:tcPr>
          <w:p w14:paraId="6E0104DB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38242E0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5F05E4A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19D51F01" w14:textId="77777777" w:rsidTr="00C57B41">
        <w:tc>
          <w:tcPr>
            <w:tcW w:w="567" w:type="dxa"/>
            <w:shd w:val="clear" w:color="auto" w:fill="auto"/>
          </w:tcPr>
          <w:p w14:paraId="302973EA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150A85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5319" w:type="dxa"/>
            <w:shd w:val="clear" w:color="auto" w:fill="auto"/>
          </w:tcPr>
          <w:p w14:paraId="4E56A250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6C9DC44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574" w:type="dxa"/>
            <w:shd w:val="clear" w:color="auto" w:fill="auto"/>
          </w:tcPr>
          <w:p w14:paraId="7B80DE1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2D406E7A" w14:textId="77777777" w:rsidTr="00C57B41">
        <w:tc>
          <w:tcPr>
            <w:tcW w:w="567" w:type="dxa"/>
            <w:shd w:val="clear" w:color="auto" w:fill="auto"/>
          </w:tcPr>
          <w:p w14:paraId="20132C94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A1DA9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5319" w:type="dxa"/>
            <w:shd w:val="clear" w:color="auto" w:fill="auto"/>
          </w:tcPr>
          <w:p w14:paraId="4E4CC9B9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72E38E6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1EDA06B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3BE87835" w14:textId="77777777" w:rsidTr="00C57B41">
        <w:tc>
          <w:tcPr>
            <w:tcW w:w="567" w:type="dxa"/>
            <w:shd w:val="clear" w:color="auto" w:fill="auto"/>
          </w:tcPr>
          <w:p w14:paraId="1BDB098D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D0A27C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Скотч двухсторонний</w:t>
            </w:r>
          </w:p>
        </w:tc>
        <w:tc>
          <w:tcPr>
            <w:tcW w:w="5319" w:type="dxa"/>
            <w:shd w:val="clear" w:color="auto" w:fill="auto"/>
          </w:tcPr>
          <w:p w14:paraId="49A52163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Ширина 2 см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5EFEA4D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6A077A3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7D2A1B68" w14:textId="77777777" w:rsidTr="00C57B41">
        <w:tc>
          <w:tcPr>
            <w:tcW w:w="567" w:type="dxa"/>
            <w:shd w:val="clear" w:color="auto" w:fill="auto"/>
          </w:tcPr>
          <w:p w14:paraId="60585621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7ED17C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5319" w:type="dxa"/>
            <w:shd w:val="clear" w:color="auto" w:fill="auto"/>
          </w:tcPr>
          <w:p w14:paraId="1DB583A3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5787B7F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574" w:type="dxa"/>
            <w:shd w:val="clear" w:color="auto" w:fill="auto"/>
          </w:tcPr>
          <w:p w14:paraId="0CAA527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2A6219CE" w14:textId="77777777" w:rsidTr="00C57B41">
        <w:tc>
          <w:tcPr>
            <w:tcW w:w="567" w:type="dxa"/>
            <w:shd w:val="clear" w:color="auto" w:fill="auto"/>
          </w:tcPr>
          <w:p w14:paraId="536A5ADE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22CDAA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Файлы А4</w:t>
            </w:r>
          </w:p>
        </w:tc>
        <w:tc>
          <w:tcPr>
            <w:tcW w:w="5319" w:type="dxa"/>
            <w:shd w:val="clear" w:color="auto" w:fill="auto"/>
          </w:tcPr>
          <w:p w14:paraId="7DCE0B7D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649BC92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574" w:type="dxa"/>
            <w:shd w:val="clear" w:color="auto" w:fill="auto"/>
          </w:tcPr>
          <w:p w14:paraId="478091B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3E7A6ADD" w14:textId="77777777" w:rsidTr="00C57B41">
        <w:tc>
          <w:tcPr>
            <w:tcW w:w="567" w:type="dxa"/>
            <w:shd w:val="clear" w:color="auto" w:fill="auto"/>
          </w:tcPr>
          <w:p w14:paraId="1084B9E6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EDC59A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5319" w:type="dxa"/>
            <w:shd w:val="clear" w:color="auto" w:fill="auto"/>
          </w:tcPr>
          <w:p w14:paraId="76688F91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2458B27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79C2BA8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B41" w:rsidRPr="0012436E" w14:paraId="3446DED1" w14:textId="77777777" w:rsidTr="00C57B41">
        <w:tc>
          <w:tcPr>
            <w:tcW w:w="567" w:type="dxa"/>
            <w:shd w:val="clear" w:color="auto" w:fill="auto"/>
          </w:tcPr>
          <w:p w14:paraId="79628583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A8DBA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Бумага формата А 4</w:t>
            </w:r>
          </w:p>
        </w:tc>
        <w:tc>
          <w:tcPr>
            <w:tcW w:w="5319" w:type="dxa"/>
            <w:shd w:val="clear" w:color="auto" w:fill="auto"/>
          </w:tcPr>
          <w:p w14:paraId="0FFEEF88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237FCC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574" w:type="dxa"/>
            <w:shd w:val="clear" w:color="auto" w:fill="auto"/>
          </w:tcPr>
          <w:p w14:paraId="78E996B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7BDA96D0" w14:textId="77777777" w:rsidTr="00C57B41">
        <w:tc>
          <w:tcPr>
            <w:tcW w:w="567" w:type="dxa"/>
            <w:shd w:val="clear" w:color="auto" w:fill="auto"/>
          </w:tcPr>
          <w:p w14:paraId="1DDEBB97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4CF442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Планшет для бумаги с зажимом а4</w:t>
            </w:r>
          </w:p>
        </w:tc>
        <w:tc>
          <w:tcPr>
            <w:tcW w:w="5319" w:type="dxa"/>
            <w:shd w:val="clear" w:color="auto" w:fill="auto"/>
          </w:tcPr>
          <w:p w14:paraId="1E76842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  <w:p w14:paraId="43B7B86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7A2A667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47AABB27" w14:textId="5907FF74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F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7B41" w:rsidRPr="0012436E" w14:paraId="4F43FB2C" w14:textId="77777777" w:rsidTr="00C57B41">
        <w:tc>
          <w:tcPr>
            <w:tcW w:w="567" w:type="dxa"/>
            <w:shd w:val="clear" w:color="auto" w:fill="auto"/>
          </w:tcPr>
          <w:p w14:paraId="0BD8ACFE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2713078" w14:textId="722EF1BB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комнаты не менее </w:t>
            </w:r>
            <w:r w:rsidR="00506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0 м.кв </w:t>
            </w:r>
            <w:r w:rsidR="00506FE3">
              <w:rPr>
                <w:rFonts w:ascii="Times New Roman" w:hAnsi="Times New Roman" w:cs="Times New Roman"/>
                <w:sz w:val="24"/>
                <w:szCs w:val="24"/>
              </w:rPr>
              <w:t>и 10 м.кв.</w:t>
            </w:r>
          </w:p>
        </w:tc>
        <w:tc>
          <w:tcPr>
            <w:tcW w:w="5319" w:type="dxa"/>
            <w:shd w:val="clear" w:color="auto" w:fill="auto"/>
          </w:tcPr>
          <w:p w14:paraId="1B5D14C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5CF3F8E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16A190F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7B41" w:rsidRPr="0012436E" w14:paraId="4CFB1389" w14:textId="77777777" w:rsidTr="00C57B41">
        <w:tc>
          <w:tcPr>
            <w:tcW w:w="567" w:type="dxa"/>
            <w:shd w:val="clear" w:color="auto" w:fill="auto"/>
          </w:tcPr>
          <w:p w14:paraId="7E07A8D6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6E5227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Калькуляторы </w:t>
            </w:r>
          </w:p>
        </w:tc>
        <w:tc>
          <w:tcPr>
            <w:tcW w:w="5319" w:type="dxa"/>
            <w:shd w:val="clear" w:color="auto" w:fill="auto"/>
          </w:tcPr>
          <w:p w14:paraId="1F68DBE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14C99D4A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15A3EE5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B41" w:rsidRPr="0012436E" w14:paraId="26A51446" w14:textId="77777777" w:rsidTr="00C57B41">
        <w:tc>
          <w:tcPr>
            <w:tcW w:w="567" w:type="dxa"/>
            <w:shd w:val="clear" w:color="auto" w:fill="auto"/>
          </w:tcPr>
          <w:p w14:paraId="572954BF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7A5056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Батарейки </w:t>
            </w:r>
            <w:r w:rsidRPr="001243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AA, щелочная</w:t>
            </w:r>
          </w:p>
        </w:tc>
        <w:tc>
          <w:tcPr>
            <w:tcW w:w="5319" w:type="dxa"/>
            <w:shd w:val="clear" w:color="auto" w:fill="auto"/>
          </w:tcPr>
          <w:p w14:paraId="40CCBDA5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0994478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1887A3D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B41" w:rsidRPr="0012436E" w14:paraId="7CFA1B4B" w14:textId="77777777" w:rsidTr="00C57B41">
        <w:tc>
          <w:tcPr>
            <w:tcW w:w="567" w:type="dxa"/>
            <w:shd w:val="clear" w:color="auto" w:fill="auto"/>
          </w:tcPr>
          <w:p w14:paraId="26077881" w14:textId="77777777" w:rsidR="00C57B41" w:rsidRPr="0012436E" w:rsidRDefault="00C57B41" w:rsidP="00C57B41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7A6B3C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Батарейки</w:t>
            </w:r>
            <w:r w:rsidRPr="001243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AAА щелочная</w:t>
            </w:r>
          </w:p>
        </w:tc>
        <w:tc>
          <w:tcPr>
            <w:tcW w:w="5319" w:type="dxa"/>
            <w:shd w:val="clear" w:color="auto" w:fill="auto"/>
          </w:tcPr>
          <w:p w14:paraId="214A79C9" w14:textId="77777777" w:rsidR="00C57B41" w:rsidRPr="0012436E" w:rsidRDefault="00C57B41" w:rsidP="00C5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12ECDD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74" w:type="dxa"/>
            <w:shd w:val="clear" w:color="auto" w:fill="auto"/>
          </w:tcPr>
          <w:p w14:paraId="3B9C79D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7B41" w:rsidRPr="0012436E" w14:paraId="7490C8D1" w14:textId="77777777" w:rsidTr="00C57B41">
        <w:tc>
          <w:tcPr>
            <w:tcW w:w="10172" w:type="dxa"/>
            <w:gridSpan w:val="6"/>
            <w:shd w:val="clear" w:color="auto" w:fill="auto"/>
          </w:tcPr>
          <w:p w14:paraId="21F5FA5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41" w:rsidRPr="0012436E" w14:paraId="30A0EAAB" w14:textId="77777777" w:rsidTr="00C57B41">
        <w:tc>
          <w:tcPr>
            <w:tcW w:w="10172" w:type="dxa"/>
            <w:gridSpan w:val="6"/>
            <w:shd w:val="clear" w:color="auto" w:fill="auto"/>
          </w:tcPr>
          <w:p w14:paraId="7175007F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КОМНАТА УЧАСТНИКОВ</w:t>
            </w:r>
          </w:p>
        </w:tc>
      </w:tr>
      <w:tr w:rsidR="00C57B41" w:rsidRPr="0012436E" w14:paraId="3E6C675A" w14:textId="77777777" w:rsidTr="00C57B41">
        <w:tc>
          <w:tcPr>
            <w:tcW w:w="10172" w:type="dxa"/>
            <w:gridSpan w:val="6"/>
            <w:shd w:val="clear" w:color="auto" w:fill="auto"/>
          </w:tcPr>
          <w:p w14:paraId="2857769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оборудования, мебель, канцелярия и т.п.</w:t>
            </w:r>
          </w:p>
        </w:tc>
      </w:tr>
      <w:tr w:rsidR="00C57B41" w:rsidRPr="0012436E" w14:paraId="6CFB5FDC" w14:textId="77777777" w:rsidTr="00C57B41">
        <w:tc>
          <w:tcPr>
            <w:tcW w:w="567" w:type="dxa"/>
            <w:shd w:val="clear" w:color="auto" w:fill="auto"/>
          </w:tcPr>
          <w:p w14:paraId="5FC5B6E5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F0648CE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5319" w:type="dxa"/>
            <w:shd w:val="clear" w:color="auto" w:fill="auto"/>
          </w:tcPr>
          <w:p w14:paraId="6F23E9F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FD38E7C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020DF84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142268AA" w14:textId="77777777" w:rsidTr="00C57B41">
        <w:tc>
          <w:tcPr>
            <w:tcW w:w="567" w:type="dxa"/>
            <w:shd w:val="clear" w:color="auto" w:fill="auto"/>
          </w:tcPr>
          <w:p w14:paraId="02997C7B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54920F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5319" w:type="dxa"/>
            <w:shd w:val="clear" w:color="auto" w:fill="auto"/>
          </w:tcPr>
          <w:p w14:paraId="7182C35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408C5A50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63717F0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3830F166" w14:textId="77777777" w:rsidTr="00C57B41">
        <w:tc>
          <w:tcPr>
            <w:tcW w:w="567" w:type="dxa"/>
            <w:shd w:val="clear" w:color="auto" w:fill="auto"/>
          </w:tcPr>
          <w:p w14:paraId="0715FBAE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165055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5319" w:type="dxa"/>
            <w:shd w:val="clear" w:color="auto" w:fill="auto"/>
          </w:tcPr>
          <w:p w14:paraId="4B8AF79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2D48D74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5E77E24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7E0AB01A" w14:textId="77777777" w:rsidTr="00C57B41">
        <w:tc>
          <w:tcPr>
            <w:tcW w:w="567" w:type="dxa"/>
            <w:shd w:val="clear" w:color="auto" w:fill="auto"/>
          </w:tcPr>
          <w:p w14:paraId="48A99897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D4FBE1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Стол переговорный , арт Б351, 880х880х760  </w:t>
            </w:r>
          </w:p>
        </w:tc>
        <w:tc>
          <w:tcPr>
            <w:tcW w:w="5319" w:type="dxa"/>
            <w:shd w:val="clear" w:color="auto" w:fill="auto"/>
          </w:tcPr>
          <w:p w14:paraId="673C14A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06F22404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125C67E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47AD63B8" w14:textId="77777777" w:rsidTr="00C57B41">
        <w:tc>
          <w:tcPr>
            <w:tcW w:w="567" w:type="dxa"/>
            <w:shd w:val="clear" w:color="auto" w:fill="auto"/>
          </w:tcPr>
          <w:p w14:paraId="7B12D592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C98334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5319" w:type="dxa"/>
            <w:shd w:val="clear" w:color="auto" w:fill="auto"/>
          </w:tcPr>
          <w:p w14:paraId="15F33023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2D8A7B4B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34A8B826" w14:textId="41EECE41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B41" w:rsidRPr="0012436E" w14:paraId="48859383" w14:textId="77777777" w:rsidTr="00C57B41">
        <w:tc>
          <w:tcPr>
            <w:tcW w:w="567" w:type="dxa"/>
            <w:shd w:val="clear" w:color="auto" w:fill="auto"/>
          </w:tcPr>
          <w:p w14:paraId="61D7627B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EEA0451" w14:textId="2A529DBE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комнаты не менее </w:t>
            </w:r>
            <w:r w:rsidR="00506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0 м.кв (5*4 метра)</w:t>
            </w:r>
          </w:p>
        </w:tc>
        <w:tc>
          <w:tcPr>
            <w:tcW w:w="5319" w:type="dxa"/>
            <w:shd w:val="clear" w:color="auto" w:fill="auto"/>
          </w:tcPr>
          <w:p w14:paraId="12B46607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2DBAE2C6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759AA3A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7668B961" w14:textId="77777777" w:rsidTr="00C57B41">
        <w:tc>
          <w:tcPr>
            <w:tcW w:w="567" w:type="dxa"/>
            <w:shd w:val="clear" w:color="auto" w:fill="auto"/>
          </w:tcPr>
          <w:p w14:paraId="4778F204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5E94CB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Электричество: 2 розетки по 220 Вольт (по 2 кВт на каждую)</w:t>
            </w:r>
          </w:p>
        </w:tc>
        <w:tc>
          <w:tcPr>
            <w:tcW w:w="5319" w:type="dxa"/>
            <w:shd w:val="clear" w:color="auto" w:fill="auto"/>
          </w:tcPr>
          <w:p w14:paraId="6231947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231AC1E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548E694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7398BFB8" w14:textId="77777777" w:rsidTr="00C57B41">
        <w:tc>
          <w:tcPr>
            <w:tcW w:w="567" w:type="dxa"/>
            <w:shd w:val="clear" w:color="auto" w:fill="auto"/>
          </w:tcPr>
          <w:p w14:paraId="2A9CA51E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677328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Кулер 19 л (холодная/горячая вода)</w:t>
            </w:r>
          </w:p>
        </w:tc>
        <w:tc>
          <w:tcPr>
            <w:tcW w:w="5319" w:type="dxa"/>
            <w:shd w:val="clear" w:color="auto" w:fill="auto"/>
          </w:tcPr>
          <w:p w14:paraId="35D9916D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  <w:p w14:paraId="76ACC12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5C7B356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7DBDC0C2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7B41" w:rsidRPr="0012436E" w14:paraId="60CD2163" w14:textId="77777777" w:rsidTr="00C57B41">
        <w:tc>
          <w:tcPr>
            <w:tcW w:w="567" w:type="dxa"/>
            <w:shd w:val="clear" w:color="auto" w:fill="auto"/>
          </w:tcPr>
          <w:p w14:paraId="45FFEFC1" w14:textId="77777777" w:rsidR="00C57B41" w:rsidRPr="0012436E" w:rsidRDefault="00C57B41" w:rsidP="00C57B4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69D86F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Ручка шариковая (синий цвет)</w:t>
            </w:r>
          </w:p>
          <w:p w14:paraId="644FB959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shd w:val="clear" w:color="auto" w:fill="auto"/>
          </w:tcPr>
          <w:p w14:paraId="618682B1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  <w:p w14:paraId="0050A7B5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313E7158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574" w:type="dxa"/>
            <w:shd w:val="clear" w:color="auto" w:fill="auto"/>
          </w:tcPr>
          <w:p w14:paraId="438F055A" w14:textId="4E84DB32" w:rsidR="00C57B41" w:rsidRPr="0012436E" w:rsidRDefault="00506FE3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7B41" w:rsidRPr="0012436E" w14:paraId="26C1D168" w14:textId="77777777" w:rsidTr="00C57B41">
        <w:tc>
          <w:tcPr>
            <w:tcW w:w="10172" w:type="dxa"/>
            <w:gridSpan w:val="6"/>
            <w:shd w:val="clear" w:color="auto" w:fill="auto"/>
          </w:tcPr>
          <w:p w14:paraId="3886CF0C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ТРЕБОВАНИЯ/КОММЕНТАРИИ</w:t>
            </w:r>
          </w:p>
        </w:tc>
      </w:tr>
      <w:tr w:rsidR="00C57B41" w:rsidRPr="0012436E" w14:paraId="20D4B84A" w14:textId="77777777" w:rsidTr="00C57B41">
        <w:tc>
          <w:tcPr>
            <w:tcW w:w="10172" w:type="dxa"/>
            <w:gridSpan w:val="6"/>
            <w:shd w:val="clear" w:color="auto" w:fill="auto"/>
          </w:tcPr>
          <w:p w14:paraId="748B58A5" w14:textId="77777777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B41" w:rsidRPr="0012436E" w14:paraId="198587D5" w14:textId="77777777" w:rsidTr="00C57B41">
        <w:tc>
          <w:tcPr>
            <w:tcW w:w="10172" w:type="dxa"/>
            <w:gridSpan w:val="6"/>
            <w:shd w:val="clear" w:color="auto" w:fill="auto"/>
          </w:tcPr>
          <w:p w14:paraId="1BAEBC96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точек питания и их характеристики</w:t>
            </w:r>
          </w:p>
        </w:tc>
      </w:tr>
      <w:tr w:rsidR="00C57B41" w:rsidRPr="0012436E" w14:paraId="7B12B7ED" w14:textId="77777777" w:rsidTr="00C57B41">
        <w:tc>
          <w:tcPr>
            <w:tcW w:w="567" w:type="dxa"/>
            <w:shd w:val="clear" w:color="auto" w:fill="auto"/>
          </w:tcPr>
          <w:p w14:paraId="32B8B8D7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7397EE5D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19" w:type="dxa"/>
            <w:shd w:val="clear" w:color="auto" w:fill="auto"/>
          </w:tcPr>
          <w:p w14:paraId="26A052F5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Тех. характеристики </w:t>
            </w:r>
          </w:p>
        </w:tc>
        <w:tc>
          <w:tcPr>
            <w:tcW w:w="1018" w:type="dxa"/>
            <w:gridSpan w:val="2"/>
            <w:shd w:val="clear" w:color="auto" w:fill="auto"/>
          </w:tcPr>
          <w:p w14:paraId="6F9B4D81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33F93929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41" w:rsidRPr="0012436E" w14:paraId="2E2A4956" w14:textId="77777777" w:rsidTr="00C57B41">
        <w:tc>
          <w:tcPr>
            <w:tcW w:w="567" w:type="dxa"/>
            <w:shd w:val="clear" w:color="auto" w:fill="auto"/>
          </w:tcPr>
          <w:p w14:paraId="1826FDBB" w14:textId="77777777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AE0A183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 питания</w:t>
            </w:r>
          </w:p>
        </w:tc>
        <w:tc>
          <w:tcPr>
            <w:tcW w:w="5319" w:type="dxa"/>
            <w:shd w:val="clear" w:color="auto" w:fill="auto"/>
          </w:tcPr>
          <w:p w14:paraId="06A0E95F" w14:textId="77777777" w:rsidR="00C57B41" w:rsidRPr="0012436E" w:rsidRDefault="00C57B41" w:rsidP="00C57B4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hAnsi="Times New Roman" w:cs="Times New Roman"/>
                <w:sz w:val="24"/>
                <w:szCs w:val="24"/>
              </w:rPr>
              <w:t>На усмотрение организатора</w:t>
            </w:r>
          </w:p>
          <w:p w14:paraId="66259FA0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4C69AD38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shd w:val="clear" w:color="auto" w:fill="auto"/>
          </w:tcPr>
          <w:p w14:paraId="0D270CFF" w14:textId="77777777" w:rsidR="00C57B41" w:rsidRPr="0012436E" w:rsidRDefault="00C57B41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B41" w:rsidRPr="0012436E" w14:paraId="3C7E7789" w14:textId="77777777" w:rsidTr="00C57B41">
        <w:tc>
          <w:tcPr>
            <w:tcW w:w="567" w:type="dxa"/>
            <w:shd w:val="clear" w:color="auto" w:fill="auto"/>
          </w:tcPr>
          <w:p w14:paraId="274C32A6" w14:textId="77777777" w:rsidR="00C57B41" w:rsidRPr="0012436E" w:rsidRDefault="00C57B41" w:rsidP="00C57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3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313FCBF1" w14:textId="77777777" w:rsidR="00C57B41" w:rsidRPr="00506FE3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Статисты*</w:t>
            </w:r>
          </w:p>
        </w:tc>
        <w:tc>
          <w:tcPr>
            <w:tcW w:w="5319" w:type="dxa"/>
            <w:shd w:val="clear" w:color="auto" w:fill="auto"/>
          </w:tcPr>
          <w:p w14:paraId="777FBAE2" w14:textId="77777777" w:rsidR="00C57B41" w:rsidRPr="00506FE3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shd w:val="clear" w:color="auto" w:fill="auto"/>
          </w:tcPr>
          <w:p w14:paraId="7A31643D" w14:textId="77777777" w:rsidR="00C57B41" w:rsidRPr="00506FE3" w:rsidRDefault="00C57B41" w:rsidP="00C57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F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Кол.чел.</w:t>
            </w:r>
          </w:p>
        </w:tc>
        <w:tc>
          <w:tcPr>
            <w:tcW w:w="574" w:type="dxa"/>
            <w:shd w:val="clear" w:color="auto" w:fill="auto"/>
          </w:tcPr>
          <w:p w14:paraId="53DF66FA" w14:textId="2A61CE22" w:rsidR="00C57B41" w:rsidRPr="00506FE3" w:rsidRDefault="00506FE3" w:rsidP="00C57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F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5ABCA021" w14:textId="508AA296" w:rsidR="00C57B41" w:rsidRPr="00506FE3" w:rsidRDefault="00C57B41" w:rsidP="00C57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6FE3">
        <w:rPr>
          <w:rFonts w:ascii="Times New Roman" w:eastAsia="Times New Roman" w:hAnsi="Times New Roman" w:cs="Times New Roman"/>
          <w:color w:val="000000" w:themeColor="text1"/>
        </w:rPr>
        <w:t>*</w:t>
      </w:r>
      <w:r w:rsidRPr="00506F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Обязательным условием, выполнения конкурсного задания, является участие статистов. Количество статистов определяется количеством рабочих мест. На одно рабочее место </w:t>
      </w:r>
      <w:r w:rsidR="00506F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один</w:t>
      </w:r>
      <w:r w:rsidRPr="00506F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статист. </w:t>
      </w:r>
    </w:p>
    <w:p w14:paraId="1157F845" w14:textId="77777777" w:rsidR="00C57B41" w:rsidRPr="00506FE3" w:rsidRDefault="00C57B41" w:rsidP="00C57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06FE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Требования к статистам на площадке - люди старше 18 лет, среднего роста и телосложения в удобной одежде- водолазка (футболка, брюки, носки, удобная обувь).</w:t>
      </w:r>
    </w:p>
    <w:p w14:paraId="76DC2037" w14:textId="77777777" w:rsidR="00C57B41" w:rsidRDefault="00C57B41" w:rsidP="00C57B4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AB6ACF" w14:textId="17E8FEE2" w:rsidR="00CB5059" w:rsidRPr="00FF5ED2" w:rsidRDefault="00CB5059" w:rsidP="0069533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5ED2">
        <w:rPr>
          <w:rFonts w:ascii="Times New Roman" w:eastAsia="Times New Roman" w:hAnsi="Times New Roman" w:cs="Times New Roman"/>
          <w:b/>
          <w:sz w:val="26"/>
          <w:szCs w:val="26"/>
        </w:rPr>
        <w:t>4. Минимальные требования к оснащению рабочих мест с учетом всех основных нозологий.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768"/>
        <w:gridCol w:w="1798"/>
        <w:gridCol w:w="1196"/>
        <w:gridCol w:w="5552"/>
      </w:tblGrid>
      <w:tr w:rsidR="00695330" w14:paraId="67418013" w14:textId="77777777" w:rsidTr="00D70E1D">
        <w:tc>
          <w:tcPr>
            <w:tcW w:w="1744" w:type="dxa"/>
          </w:tcPr>
          <w:p w14:paraId="0909E15C" w14:textId="77777777" w:rsidR="00695330" w:rsidRDefault="00695330" w:rsidP="00D70E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3" w:type="dxa"/>
            <w:vAlign w:val="center"/>
          </w:tcPr>
          <w:p w14:paraId="5B172943" w14:textId="77777777" w:rsidR="00695330" w:rsidRPr="008922EE" w:rsidRDefault="00695330" w:rsidP="00D70E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22EE">
              <w:rPr>
                <w:rFonts w:ascii="Times New Roman" w:eastAsia="Times New Roman" w:hAnsi="Times New Roman" w:cs="Times New Roman"/>
                <w:b/>
              </w:rPr>
              <w:t>Площадь, м.кв.</w:t>
            </w:r>
          </w:p>
        </w:tc>
        <w:tc>
          <w:tcPr>
            <w:tcW w:w="1181" w:type="dxa"/>
            <w:vAlign w:val="center"/>
          </w:tcPr>
          <w:p w14:paraId="2296DAF0" w14:textId="77777777" w:rsidR="00695330" w:rsidRPr="008922EE" w:rsidRDefault="00695330" w:rsidP="00D70E1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Ширина прохода между рабочими местами, м.</w:t>
            </w:r>
          </w:p>
        </w:tc>
        <w:tc>
          <w:tcPr>
            <w:tcW w:w="5616" w:type="dxa"/>
            <w:vAlign w:val="center"/>
          </w:tcPr>
          <w:p w14:paraId="1059FCBC" w14:textId="77777777" w:rsidR="00695330" w:rsidRPr="00882795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22EE">
              <w:rPr>
                <w:rFonts w:ascii="Times New Roman" w:eastAsia="Times New Roman" w:hAnsi="Times New Roman" w:cs="Times New Roman"/>
                <w:b/>
              </w:rPr>
              <w:t>Специализированное оборудование</w:t>
            </w:r>
            <w:r>
              <w:rPr>
                <w:rFonts w:ascii="Times New Roman" w:eastAsia="Times New Roman" w:hAnsi="Times New Roman" w:cs="Times New Roman"/>
                <w:b/>
              </w:rPr>
              <w:t>, количество.*</w:t>
            </w:r>
          </w:p>
        </w:tc>
      </w:tr>
      <w:tr w:rsidR="00695330" w14:paraId="11282CD0" w14:textId="77777777" w:rsidTr="00D70E1D">
        <w:tc>
          <w:tcPr>
            <w:tcW w:w="1744" w:type="dxa"/>
            <w:vAlign w:val="center"/>
          </w:tcPr>
          <w:p w14:paraId="56DB598E" w14:textId="77777777" w:rsidR="00695330" w:rsidRPr="0007333F" w:rsidRDefault="00695330" w:rsidP="00D70E1D">
            <w:pPr>
              <w:rPr>
                <w:rFonts w:ascii="Times New Roman" w:eastAsia="Times New Roman" w:hAnsi="Times New Roman" w:cs="Times New Roman"/>
                <w:b/>
              </w:rPr>
            </w:pPr>
            <w:r w:rsidRPr="0007333F">
              <w:rPr>
                <w:rFonts w:ascii="Times New Roman" w:eastAsia="Times New Roman" w:hAnsi="Times New Roman" w:cs="Times New Roman"/>
                <w:b/>
              </w:rPr>
              <w:t>Рабочее место участника с нарушением слуха</w:t>
            </w:r>
          </w:p>
        </w:tc>
        <w:tc>
          <w:tcPr>
            <w:tcW w:w="1773" w:type="dxa"/>
            <w:vMerge w:val="restart"/>
            <w:vAlign w:val="center"/>
          </w:tcPr>
          <w:p w14:paraId="380771B5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34BE">
              <w:rPr>
                <w:rFonts w:ascii="Times New Roman" w:eastAsia="Times New Roman" w:hAnsi="Times New Roman" w:cs="Times New Roman"/>
              </w:rPr>
              <w:t>Площадь рабочего места на одного работающего инвалида должна составлять не менее 4,5</w:t>
            </w:r>
            <w:r>
              <w:rPr>
                <w:rFonts w:ascii="Times New Roman" w:eastAsia="Times New Roman" w:hAnsi="Times New Roman" w:cs="Times New Roman"/>
              </w:rPr>
              <w:t xml:space="preserve"> м</w:t>
            </w:r>
            <w:r w:rsidRPr="00A534B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A534BE">
              <w:rPr>
                <w:rFonts w:ascii="Times New Roman" w:eastAsia="Times New Roman" w:hAnsi="Times New Roman" w:cs="Times New Roman"/>
              </w:rPr>
              <w:t xml:space="preserve">, высота – не менее 3,2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A534B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A534BE">
              <w:rPr>
                <w:rFonts w:ascii="Times New Roman" w:eastAsia="Times New Roman" w:hAnsi="Times New Roman" w:cs="Times New Roman"/>
              </w:rPr>
              <w:t xml:space="preserve">, а объем – не менее 15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A534BE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A534BE">
              <w:rPr>
                <w:rFonts w:ascii="Times New Roman" w:eastAsia="Times New Roman" w:hAnsi="Times New Roman" w:cs="Times New Roman"/>
              </w:rPr>
              <w:t>При этом технологическое оборудование, площадь проходов, проездов, промежуточного складирования материалов и готовой продукции в указанную площадь рабочего места не входит</w:t>
            </w:r>
            <w:r>
              <w:rPr>
                <w:rFonts w:ascii="Times New Roman" w:eastAsia="Times New Roman" w:hAnsi="Times New Roman" w:cs="Times New Roman"/>
              </w:rPr>
              <w:t>!!!</w:t>
            </w:r>
          </w:p>
        </w:tc>
        <w:tc>
          <w:tcPr>
            <w:tcW w:w="1181" w:type="dxa"/>
            <w:vAlign w:val="center"/>
          </w:tcPr>
          <w:p w14:paraId="10A1ED6C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 м</w:t>
            </w:r>
          </w:p>
        </w:tc>
        <w:tc>
          <w:tcPr>
            <w:tcW w:w="5616" w:type="dxa"/>
          </w:tcPr>
          <w:p w14:paraId="2F1DF258" w14:textId="77777777" w:rsidR="00695330" w:rsidRDefault="00695330" w:rsidP="00D70E1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>1. Стационарная индукционная система "Шестое чувство" – 1 шт.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14:paraId="2AE6F6F5" w14:textId="77777777" w:rsidR="00695330" w:rsidRPr="00D10328" w:rsidRDefault="00695330" w:rsidP="00D70E1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E17078">
              <w:rPr>
                <w:rFonts w:ascii="Times New Roman" w:eastAsia="Times New Roman" w:hAnsi="Times New Roman" w:cs="Times New Roman"/>
                <w:b/>
                <w:i/>
              </w:rPr>
              <w:t>http://neo-vo.ru/catalog/induktsionnye-sistemy/statsionarnaia-induktsionnaia-sistema-shestoe-chuvstvo/</w:t>
            </w:r>
          </w:p>
          <w:p w14:paraId="799CD870" w14:textId="77777777" w:rsidR="00695330" w:rsidRPr="00A534BE" w:rsidRDefault="00695330" w:rsidP="00D70E1D">
            <w:pPr>
              <w:rPr>
                <w:rFonts w:ascii="Times New Roman" w:eastAsia="Times New Roman" w:hAnsi="Times New Roman" w:cs="Times New Roman"/>
              </w:rPr>
            </w:pPr>
            <w:r w:rsidRPr="00A534BE">
              <w:rPr>
                <w:rFonts w:ascii="Times New Roman" w:eastAsia="Times New Roman" w:hAnsi="Times New Roman" w:cs="Times New Roman"/>
              </w:rPr>
              <w:t>Индукционная система «Шестое чувство» предназначена для обеспечения слабослышащих людей высококачественным звуком. Она идеально подойдёт для конференц-залов, учебных комнат, кабинетов, аудиторий, прикассовых зон, стоек информации, точках обслуживания, актовых залов. Установка системы «Шестое чувство» повышает разборчивость речи и облегчает для слабослышащих людей общение с персоналом. Стационарная индукционная петля монтируется в пол, потолок или стены, соединяясь с усилителем. Звуковая информация поступает на микрофон и передается в слуховой аппарат равномерно во всей зоне охвата петли. Стационарная система "Шестое чувство" незаметна в интерьере и охватывает помещение до 1000м2.</w:t>
            </w:r>
          </w:p>
        </w:tc>
      </w:tr>
      <w:tr w:rsidR="00695330" w:rsidRPr="00D10328" w14:paraId="23E5C535" w14:textId="77777777" w:rsidTr="00D70E1D">
        <w:tc>
          <w:tcPr>
            <w:tcW w:w="1744" w:type="dxa"/>
            <w:vAlign w:val="center"/>
          </w:tcPr>
          <w:p w14:paraId="4D4BDF3C" w14:textId="77777777" w:rsidR="00695330" w:rsidRPr="0007333F" w:rsidRDefault="00695330" w:rsidP="00D70E1D">
            <w:pPr>
              <w:rPr>
                <w:rFonts w:ascii="Times New Roman" w:eastAsia="Times New Roman" w:hAnsi="Times New Roman" w:cs="Times New Roman"/>
                <w:b/>
              </w:rPr>
            </w:pPr>
            <w:r w:rsidRPr="0007333F">
              <w:rPr>
                <w:rFonts w:ascii="Times New Roman" w:eastAsia="Times New Roman" w:hAnsi="Times New Roman" w:cs="Times New Roman"/>
                <w:b/>
              </w:rPr>
              <w:t>Рабочее место участника с нарушением зрения</w:t>
            </w:r>
          </w:p>
        </w:tc>
        <w:tc>
          <w:tcPr>
            <w:tcW w:w="1773" w:type="dxa"/>
            <w:vMerge/>
          </w:tcPr>
          <w:p w14:paraId="72BFD90F" w14:textId="77777777" w:rsidR="00695330" w:rsidRDefault="00695330" w:rsidP="00D70E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Align w:val="center"/>
          </w:tcPr>
          <w:p w14:paraId="44F7139A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0,6-0,9 м</w:t>
            </w:r>
          </w:p>
        </w:tc>
        <w:tc>
          <w:tcPr>
            <w:tcW w:w="5616" w:type="dxa"/>
          </w:tcPr>
          <w:p w14:paraId="55B7DE39" w14:textId="77777777" w:rsidR="00695330" w:rsidRPr="00A930CE" w:rsidRDefault="00695330" w:rsidP="00D70E1D">
            <w:pPr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837AEF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1.  </w:t>
            </w: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>Видеоувеличитель</w:t>
            </w:r>
            <w:r w:rsidRPr="00D1032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Optelec ClearView Speech (HD) – 1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шт</w:t>
            </w:r>
            <w:r w:rsidRPr="00D1032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.</w:t>
            </w:r>
          </w:p>
          <w:p w14:paraId="09D52466" w14:textId="77777777" w:rsidR="00695330" w:rsidRPr="00A930CE" w:rsidRDefault="00695330" w:rsidP="00D70E1D">
            <w:pPr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A930C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https://www.smartaids.ru/catalog/product/videouvelichitel-optelec-clearview-c-speech-s-monitorom-hd-24-dyuyma/</w:t>
            </w:r>
          </w:p>
          <w:p w14:paraId="50E221EA" w14:textId="77777777" w:rsidR="00695330" w:rsidRDefault="00695330" w:rsidP="00D70E1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D10328">
              <w:rPr>
                <w:rFonts w:ascii="Times New Roman" w:eastAsia="Times New Roman" w:hAnsi="Times New Roman" w:cs="Times New Roman"/>
              </w:rPr>
              <w:t xml:space="preserve">величивает, распознает и озвучивает тексты на русском языке.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D10328">
              <w:rPr>
                <w:rFonts w:ascii="Times New Roman" w:eastAsia="Times New Roman" w:hAnsi="Times New Roman" w:cs="Times New Roman"/>
              </w:rPr>
              <w:t>тационарный видеоувеличитель предназначен для просмотра и чтения увеличенных изображений и текстов с последующим их распознаванием и озвучиванием.</w:t>
            </w:r>
          </w:p>
          <w:p w14:paraId="0E3BE514" w14:textId="77777777" w:rsidR="00695330" w:rsidRDefault="00695330" w:rsidP="00D70E1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 xml:space="preserve">2. Портативный видеоувеличитель </w:t>
            </w:r>
            <w:r w:rsidRPr="00D1032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Optelec</w:t>
            </w: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1032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Compact</w:t>
            </w: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1032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Touch</w:t>
            </w: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1032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HD</w:t>
            </w: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1032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World</w:t>
            </w: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 xml:space="preserve"> × кол-во рабочих мест.</w:t>
            </w:r>
          </w:p>
          <w:p w14:paraId="2ACFE64A" w14:textId="77777777" w:rsidR="00695330" w:rsidRDefault="00695330" w:rsidP="00D70E1D">
            <w:pPr>
              <w:rPr>
                <w:rFonts w:ascii="Times New Roman" w:eastAsia="Times New Roman" w:hAnsi="Times New Roman" w:cs="Times New Roman"/>
              </w:rPr>
            </w:pPr>
            <w:r w:rsidRPr="00D10328">
              <w:rPr>
                <w:rFonts w:ascii="Times New Roman" w:eastAsia="Times New Roman" w:hAnsi="Times New Roman" w:cs="Times New Roman"/>
              </w:rPr>
              <w:t>Прост в использовании. Дисплей HD-качества диагональю пять дюймов. Камера устройства может наводить резкость на объекты на расстоянии от 5 см до бесконечности.</w:t>
            </w:r>
          </w:p>
          <w:p w14:paraId="04C27D4D" w14:textId="77777777" w:rsidR="00695330" w:rsidRDefault="00695330" w:rsidP="00D70E1D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10328">
              <w:rPr>
                <w:rFonts w:ascii="Times New Roman" w:eastAsia="Times New Roman" w:hAnsi="Times New Roman" w:cs="Times New Roman"/>
                <w:b/>
                <w:i/>
              </w:rPr>
              <w:t>3. Лупа настольная на кронштейне с подсветкой Vario maxi × кол-во рабочих мест.</w:t>
            </w:r>
          </w:p>
          <w:p w14:paraId="344DB356" w14:textId="77777777" w:rsidR="00695330" w:rsidRPr="00D10328" w:rsidRDefault="00695330" w:rsidP="00D70E1D">
            <w:pPr>
              <w:rPr>
                <w:rFonts w:ascii="Times New Roman" w:eastAsia="Times New Roman" w:hAnsi="Times New Roman" w:cs="Times New Roman"/>
                <w:i/>
              </w:rPr>
            </w:pPr>
            <w:r w:rsidRPr="00D10328">
              <w:rPr>
                <w:rFonts w:ascii="Times New Roman" w:eastAsia="Times New Roman" w:hAnsi="Times New Roman" w:cs="Times New Roman"/>
              </w:rPr>
              <w:t>Настольная лупа с самой большой выпуклой линзой в мире.</w:t>
            </w:r>
          </w:p>
        </w:tc>
      </w:tr>
      <w:tr w:rsidR="00695330" w14:paraId="2E55D40B" w14:textId="77777777" w:rsidTr="00D70E1D">
        <w:tc>
          <w:tcPr>
            <w:tcW w:w="1744" w:type="dxa"/>
            <w:vAlign w:val="center"/>
          </w:tcPr>
          <w:p w14:paraId="40CB495C" w14:textId="77777777" w:rsidR="00695330" w:rsidRPr="0007333F" w:rsidRDefault="00695330" w:rsidP="00D70E1D">
            <w:pPr>
              <w:rPr>
                <w:rFonts w:ascii="Times New Roman" w:eastAsia="Times New Roman" w:hAnsi="Times New Roman" w:cs="Times New Roman"/>
                <w:b/>
              </w:rPr>
            </w:pPr>
            <w:r w:rsidRPr="0007333F">
              <w:rPr>
                <w:rFonts w:ascii="Times New Roman" w:eastAsia="Times New Roman" w:hAnsi="Times New Roman" w:cs="Times New Roman"/>
                <w:b/>
              </w:rPr>
              <w:t>Рабочее место участника с нарушением ОДА</w:t>
            </w:r>
          </w:p>
        </w:tc>
        <w:tc>
          <w:tcPr>
            <w:tcW w:w="1773" w:type="dxa"/>
            <w:vMerge/>
          </w:tcPr>
          <w:p w14:paraId="51CA36B9" w14:textId="77777777" w:rsidR="00695330" w:rsidRDefault="00695330" w:rsidP="00D70E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Align w:val="center"/>
          </w:tcPr>
          <w:p w14:paraId="55A22B0D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0,9-1,4 м</w:t>
            </w:r>
          </w:p>
        </w:tc>
        <w:tc>
          <w:tcPr>
            <w:tcW w:w="5616" w:type="dxa"/>
            <w:vAlign w:val="center"/>
          </w:tcPr>
          <w:p w14:paraId="495A7561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5330" w14:paraId="084B1255" w14:textId="77777777" w:rsidTr="00D70E1D">
        <w:tc>
          <w:tcPr>
            <w:tcW w:w="1744" w:type="dxa"/>
            <w:vAlign w:val="center"/>
          </w:tcPr>
          <w:p w14:paraId="2DB4809D" w14:textId="77777777" w:rsidR="00695330" w:rsidRPr="0007333F" w:rsidRDefault="00695330" w:rsidP="00D70E1D">
            <w:pPr>
              <w:rPr>
                <w:rFonts w:ascii="Times New Roman" w:eastAsia="Times New Roman" w:hAnsi="Times New Roman" w:cs="Times New Roman"/>
                <w:b/>
              </w:rPr>
            </w:pPr>
            <w:r w:rsidRPr="0007333F">
              <w:rPr>
                <w:rFonts w:ascii="Times New Roman" w:eastAsia="Times New Roman" w:hAnsi="Times New Roman" w:cs="Times New Roman"/>
                <w:b/>
              </w:rPr>
              <w:t>Рабочее место участника с соматическими заболеваниями</w:t>
            </w:r>
          </w:p>
          <w:p w14:paraId="00B6DFFB" w14:textId="77777777" w:rsidR="00695330" w:rsidRPr="0007333F" w:rsidRDefault="00695330" w:rsidP="00D70E1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73" w:type="dxa"/>
            <w:vMerge/>
          </w:tcPr>
          <w:p w14:paraId="02BB449A" w14:textId="77777777" w:rsidR="00695330" w:rsidRDefault="00695330" w:rsidP="00D70E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Align w:val="center"/>
          </w:tcPr>
          <w:p w14:paraId="6543860F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 м</w:t>
            </w:r>
          </w:p>
        </w:tc>
        <w:tc>
          <w:tcPr>
            <w:tcW w:w="5616" w:type="dxa"/>
            <w:vAlign w:val="center"/>
          </w:tcPr>
          <w:p w14:paraId="6A7AE90A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95330" w14:paraId="3EC3A93B" w14:textId="77777777" w:rsidTr="00D70E1D">
        <w:tc>
          <w:tcPr>
            <w:tcW w:w="1744" w:type="dxa"/>
            <w:vAlign w:val="center"/>
          </w:tcPr>
          <w:p w14:paraId="430AF75C" w14:textId="77777777" w:rsidR="00695330" w:rsidRPr="0007333F" w:rsidRDefault="00695330" w:rsidP="00D70E1D">
            <w:pPr>
              <w:rPr>
                <w:rFonts w:ascii="Times New Roman" w:eastAsia="Times New Roman" w:hAnsi="Times New Roman" w:cs="Times New Roman"/>
                <w:b/>
              </w:rPr>
            </w:pPr>
            <w:r w:rsidRPr="0007333F">
              <w:rPr>
                <w:rFonts w:ascii="Times New Roman" w:eastAsia="Times New Roman" w:hAnsi="Times New Roman" w:cs="Times New Roman"/>
                <w:b/>
              </w:rPr>
              <w:t>Рабочее место участника с ментальными нарушениями</w:t>
            </w:r>
          </w:p>
        </w:tc>
        <w:tc>
          <w:tcPr>
            <w:tcW w:w="1773" w:type="dxa"/>
            <w:vMerge/>
          </w:tcPr>
          <w:p w14:paraId="16C04BE8" w14:textId="77777777" w:rsidR="00695330" w:rsidRDefault="00695330" w:rsidP="00D70E1D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1" w:type="dxa"/>
            <w:vAlign w:val="center"/>
          </w:tcPr>
          <w:p w14:paraId="6A2CC1B2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 м</w:t>
            </w:r>
          </w:p>
        </w:tc>
        <w:tc>
          <w:tcPr>
            <w:tcW w:w="5616" w:type="dxa"/>
            <w:vAlign w:val="center"/>
          </w:tcPr>
          <w:p w14:paraId="520FAF44" w14:textId="77777777" w:rsidR="00695330" w:rsidRPr="00A534BE" w:rsidRDefault="00695330" w:rsidP="00D70E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162D5115" w14:textId="77777777" w:rsidR="00CB5059" w:rsidRPr="005117B8" w:rsidRDefault="00CB5059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FD85C45" w14:textId="77777777" w:rsidR="00CB5059" w:rsidRDefault="00CB5059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D5864F3" w14:textId="77777777" w:rsidR="00695330" w:rsidRDefault="00695330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25C706" w14:textId="77777777" w:rsidR="00695330" w:rsidRDefault="00695330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50F7B1" w14:textId="77777777" w:rsidR="00695330" w:rsidRDefault="00695330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676514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9D6F0E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BA4E2B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F55988B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C9ECED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933788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C64AED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353CDD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B6CD129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A0FACB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2C222F9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C49382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5BAF08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568059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86CA40" w14:textId="77777777" w:rsidR="00D70E1D" w:rsidRDefault="00D70E1D" w:rsidP="00CB5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3AF1DC" w14:textId="77777777" w:rsidR="00695330" w:rsidRDefault="00695330" w:rsidP="00884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5D2D02" w14:textId="77777777" w:rsidR="00695330" w:rsidRPr="005117B8" w:rsidRDefault="00695330" w:rsidP="00884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52FFADF" w14:textId="7183133D" w:rsidR="005F43AF" w:rsidRPr="004C64A3" w:rsidRDefault="00CB5059" w:rsidP="00884E85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64A3">
        <w:rPr>
          <w:rFonts w:ascii="Times New Roman" w:eastAsia="Times New Roman" w:hAnsi="Times New Roman" w:cs="Times New Roman"/>
          <w:b/>
          <w:sz w:val="26"/>
          <w:szCs w:val="26"/>
        </w:rPr>
        <w:t>Схема заст</w:t>
      </w:r>
      <w:r w:rsidR="004C64A3" w:rsidRPr="004C64A3">
        <w:rPr>
          <w:rFonts w:ascii="Times New Roman" w:eastAsia="Times New Roman" w:hAnsi="Times New Roman" w:cs="Times New Roman"/>
          <w:b/>
          <w:sz w:val="26"/>
          <w:szCs w:val="26"/>
        </w:rPr>
        <w:t>ройки соревновательной площадки</w:t>
      </w:r>
    </w:p>
    <w:p w14:paraId="3EC000E9" w14:textId="47A28BDB" w:rsidR="004C64A3" w:rsidRPr="004C64A3" w:rsidRDefault="004C64A3" w:rsidP="004C64A3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Студенты </w:t>
      </w:r>
    </w:p>
    <w:p w14:paraId="58694CAA" w14:textId="246CF36D" w:rsidR="00FE5F30" w:rsidRDefault="00884E85" w:rsidP="00884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2C37445" wp14:editId="1BFCF270">
            <wp:extent cx="6148269" cy="455930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З 1 этаж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485" cy="457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C60D" w14:textId="5B536456" w:rsidR="005F43AF" w:rsidRDefault="00884E85" w:rsidP="005F43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D7582E9" wp14:editId="12A42BE8">
            <wp:extent cx="6001099" cy="433705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ПЗ 2 этаж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885" cy="435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48663" w14:textId="77777777" w:rsidR="00695330" w:rsidRDefault="00695330" w:rsidP="009855F3">
      <w:pPr>
        <w:pStyle w:val="20"/>
        <w:shd w:val="clear" w:color="auto" w:fill="auto"/>
        <w:tabs>
          <w:tab w:val="left" w:pos="993"/>
        </w:tabs>
        <w:spacing w:line="298" w:lineRule="exact"/>
        <w:ind w:firstLine="0"/>
        <w:rPr>
          <w:b w:val="0"/>
          <w:i/>
          <w:iCs/>
          <w:color w:val="C0504D" w:themeColor="accent2"/>
        </w:rPr>
      </w:pPr>
    </w:p>
    <w:p w14:paraId="5514F9E5" w14:textId="77777777" w:rsidR="007B76FF" w:rsidRDefault="007B76FF" w:rsidP="00923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6CBA30" w14:textId="1914FC05" w:rsidR="007868F5" w:rsidRDefault="007B76FF" w:rsidP="00923A7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5ED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7868F5" w:rsidRPr="00FF5ED2">
        <w:rPr>
          <w:rFonts w:ascii="Times New Roman" w:eastAsia="Times New Roman" w:hAnsi="Times New Roman" w:cs="Times New Roman"/>
          <w:b/>
          <w:sz w:val="26"/>
          <w:szCs w:val="26"/>
        </w:rPr>
        <w:t>. Требования охраны труда и техники безопасности</w:t>
      </w:r>
    </w:p>
    <w:p w14:paraId="3BB82C10" w14:textId="77777777" w:rsidR="00192E06" w:rsidRPr="00182BF0" w:rsidRDefault="00192E06" w:rsidP="00192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7F3FB3" w14:textId="3EC8FF69" w:rsidR="00192E06" w:rsidRPr="002C7C44" w:rsidRDefault="004E6418" w:rsidP="00192E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 xml:space="preserve">.1 Общие требования </w:t>
      </w:r>
    </w:p>
    <w:p w14:paraId="63BB805B" w14:textId="205C1489" w:rsidR="00192E06" w:rsidRPr="002C7C44" w:rsidRDefault="004E6418" w:rsidP="00192E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>.1.1. К участию в конкурсе, под непосредственным контролем и руководством экспертов по  компетенции «Медицинский и социальный уход» допускаются участники, прошедшие инструктаж по охране труда и технике безопасности, ознакомленные с инструкцией по охране труда, имеющие необходимые навыки по эксплуатации инструментов и оборудования.</w:t>
      </w:r>
    </w:p>
    <w:p w14:paraId="2B380418" w14:textId="37AEFAE2" w:rsidR="00192E06" w:rsidRPr="002C7C44" w:rsidRDefault="004E6418" w:rsidP="00192E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>.1.2. В процессе выполнения конкурсных заданий и нахождения на территории и в помещениях места проведения конкурса, конкурсант обязан четко соблюдать:</w:t>
      </w:r>
    </w:p>
    <w:p w14:paraId="1F01C8D0" w14:textId="77777777" w:rsidR="00192E06" w:rsidRPr="002C7C44" w:rsidRDefault="00192E06" w:rsidP="00192E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2281A0F7" w14:textId="77777777" w:rsidR="00192E06" w:rsidRPr="002C7C44" w:rsidRDefault="00192E06" w:rsidP="00192E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14:paraId="6208EF8E" w14:textId="77777777" w:rsidR="00192E06" w:rsidRPr="002C7C44" w:rsidRDefault="00192E06" w:rsidP="00192E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>- соблюдать личную гигиену;</w:t>
      </w:r>
    </w:p>
    <w:p w14:paraId="0BDB13E6" w14:textId="77777777" w:rsidR="00192E06" w:rsidRPr="002C7C44" w:rsidRDefault="00192E06" w:rsidP="00192E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14:paraId="6E9714F3" w14:textId="77777777" w:rsidR="00192E06" w:rsidRPr="002C7C44" w:rsidRDefault="00192E06" w:rsidP="00192E0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>-самостоятельно использовать инструмент и оборудование, разрешенное к выполнению конкурсного задания.</w:t>
      </w:r>
    </w:p>
    <w:p w14:paraId="350BA989" w14:textId="54A152BE" w:rsidR="00192E06" w:rsidRPr="002C7C44" w:rsidRDefault="004E6418" w:rsidP="00192E06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 xml:space="preserve">.1.3. </w:t>
      </w:r>
      <w:r w:rsidR="00192E06" w:rsidRPr="002C7C44">
        <w:rPr>
          <w:rFonts w:ascii="Times New Roman" w:eastAsia="Calibri" w:hAnsi="Times New Roman" w:cs="Times New Roman"/>
          <w:sz w:val="28"/>
          <w:szCs w:val="28"/>
        </w:rPr>
        <w:t>При выполнении конкурсного задания на участника могут воздействовать следующие вредные и (или) опасные факторы:</w:t>
      </w:r>
    </w:p>
    <w:p w14:paraId="1B73BEF8" w14:textId="77777777" w:rsidR="00192E06" w:rsidRPr="002C7C44" w:rsidRDefault="00192E06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 xml:space="preserve">• физические (высокое напряжение в электрической сети; система вентиляции); </w:t>
      </w:r>
    </w:p>
    <w:p w14:paraId="4271ED89" w14:textId="77777777" w:rsidR="00192E06" w:rsidRPr="002C7C44" w:rsidRDefault="00192E06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 xml:space="preserve">• химические (различные лекарственные препараты и вещества); </w:t>
      </w:r>
    </w:p>
    <w:p w14:paraId="27B27883" w14:textId="77777777" w:rsidR="00192E06" w:rsidRPr="002C7C44" w:rsidRDefault="00192E06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>• биологические (препараты, предназначенные для иммунизации; носители различных инфекционных заболеваний);</w:t>
      </w:r>
    </w:p>
    <w:p w14:paraId="04C607F8" w14:textId="77777777" w:rsidR="00192E06" w:rsidRPr="002C7C44" w:rsidRDefault="00192E06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>• психофизиологические (состояние близкое к стрессовому, обусловленное страхом общения с носителями опасных заболеваний; чрезмерные эмоциональные нагрузки).</w:t>
      </w:r>
    </w:p>
    <w:p w14:paraId="3C2C686C" w14:textId="57844574" w:rsidR="00192E06" w:rsidRPr="002C7C44" w:rsidRDefault="004E6418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 xml:space="preserve">. 1.4. Во время работы на конкурсной площадке необходимо использовать следующую спецодежду и индивидуальные средства защиты: халат белый (медицинский костюм), головной убор (косынка или колпак), ватно-марлевая повязка, перчатки резиновые индивидуальные, очки (щиток), эргономичная обувь. </w:t>
      </w:r>
    </w:p>
    <w:p w14:paraId="0EAEBAF9" w14:textId="4C6FF733" w:rsidR="00192E06" w:rsidRPr="002C7C44" w:rsidRDefault="004E6418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 xml:space="preserve">.1.5. Обо всех неполадках в работе электропроводки и сантехники, инструментов и оборудования участник обязан незамедлительно сообщить эксперту. </w:t>
      </w:r>
    </w:p>
    <w:p w14:paraId="60479DB9" w14:textId="70907352" w:rsidR="00192E06" w:rsidRPr="002C7C44" w:rsidRDefault="004E6418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 xml:space="preserve">.1.6. Участник обязан выполнять требования пожарной безопасности. </w:t>
      </w:r>
    </w:p>
    <w:p w14:paraId="367AB60C" w14:textId="05B2473C" w:rsidR="00192E06" w:rsidRPr="002C7C44" w:rsidRDefault="004E6418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>.1.7. Для обеспечения пожарной безопасности в легкодоступном месте должен присутствовать огнетушитель в рабочем состоянии.</w:t>
      </w:r>
    </w:p>
    <w:p w14:paraId="1CA6BD28" w14:textId="396CE912" w:rsidR="00192E06" w:rsidRPr="002C7C44" w:rsidRDefault="00192E06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C44">
        <w:rPr>
          <w:rFonts w:ascii="Times New Roman" w:hAnsi="Times New Roman" w:cs="Times New Roman"/>
          <w:sz w:val="28"/>
          <w:szCs w:val="28"/>
        </w:rPr>
        <w:t xml:space="preserve"> </w:t>
      </w:r>
      <w:r w:rsidR="004E6418">
        <w:rPr>
          <w:rFonts w:ascii="Times New Roman" w:hAnsi="Times New Roman" w:cs="Times New Roman"/>
          <w:sz w:val="28"/>
          <w:szCs w:val="28"/>
        </w:rPr>
        <w:t>6</w:t>
      </w:r>
      <w:r w:rsidRPr="002C7C44">
        <w:rPr>
          <w:rFonts w:ascii="Times New Roman" w:hAnsi="Times New Roman" w:cs="Times New Roman"/>
          <w:sz w:val="28"/>
          <w:szCs w:val="28"/>
        </w:rPr>
        <w:t xml:space="preserve">.1.8. В тех случаях, когда для выполнения работы требуется соблюдение стерильности, необходимо использовать стерильные одноразовые изделия. </w:t>
      </w:r>
    </w:p>
    <w:p w14:paraId="43B3765B" w14:textId="11B58312" w:rsidR="00192E06" w:rsidRPr="002C7C44" w:rsidRDefault="004E6418" w:rsidP="00192E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 xml:space="preserve">.1.9. Оборудование и приборы, которые могут оказаться под напряжением из-за нарушения изоляции, должны быть подвержены защитному заземлению вне зависимости от места их установки и проведения процедуры. </w:t>
      </w:r>
    </w:p>
    <w:p w14:paraId="56D05E32" w14:textId="62292FE9" w:rsidR="00192E06" w:rsidRPr="002C7C44" w:rsidRDefault="004E6418" w:rsidP="00192E0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>.1.10. Не допускается хранение любого оборудования, аппаратуры и приборов на шкафах. 1.11. Конкурсная площадка должна быть оснащена всем необходимым оборудованием согласно инфраструктурному листу</w:t>
      </w:r>
      <w:r w:rsidR="00192E06" w:rsidRPr="002C7C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BA758A" w14:textId="77777777" w:rsidR="00192E06" w:rsidRPr="002C7C44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63BECA7" w14:textId="22DBC532" w:rsidR="00192E06" w:rsidRPr="002C7C44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 w:rsidRPr="002C7C44">
        <w:rPr>
          <w:rFonts w:ascii="Times New Roman" w:hAnsi="Times New Roman" w:cs="Times New Roman"/>
          <w:sz w:val="28"/>
          <w:szCs w:val="28"/>
        </w:rPr>
        <w:t>.2. Требования охраны труда перед началом работы</w:t>
      </w:r>
    </w:p>
    <w:p w14:paraId="13F27B04" w14:textId="77777777" w:rsidR="00192E06" w:rsidRPr="008F5F18" w:rsidRDefault="00192E06" w:rsidP="00192E06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586612B5" w14:textId="0EDBEFEC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2.1. Осмотреть и привести в порядок рабочее место, убрать все посторонние предметы, которые могут отвлекать внимание и затруднять работу.  </w:t>
      </w:r>
    </w:p>
    <w:p w14:paraId="5EE883D1" w14:textId="774FD303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2.2. Проверить правильность использования оборудования на конкурсной площадке (установка стола, стула) и, при необходимости, провести необходимые изменения для предотвращения неправильных поз и длительных напряжений мышц тела. </w:t>
      </w:r>
    </w:p>
    <w:p w14:paraId="1915CF81" w14:textId="77B43EA9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2.3. Проверить освещенность конкурсной площадки. </w:t>
      </w:r>
    </w:p>
    <w:p w14:paraId="74C654E3" w14:textId="7A08649A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2.4. Надеть чистую санитарно-гигиеническую одежду, обувь, а при необходимости надеть спецодежду и спецобувь. </w:t>
      </w:r>
    </w:p>
    <w:p w14:paraId="77B37E2D" w14:textId="7081EC45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2.5. Убедиться в исправности всех аппаратов и оборудования, ограждений, блокировок, заземляющих устройств, и в случае обнаружения неисправностей немедленно проинформировать об этом </w:t>
      </w:r>
      <w:r w:rsidR="00192E06">
        <w:rPr>
          <w:rFonts w:ascii="Times New Roman" w:hAnsi="Times New Roman" w:cs="Times New Roman"/>
          <w:sz w:val="28"/>
          <w:szCs w:val="28"/>
        </w:rPr>
        <w:t>э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ксперта. </w:t>
      </w:r>
    </w:p>
    <w:p w14:paraId="3BFC6BF9" w14:textId="3E163743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2.6. Все контрольно-измерительные приборы оборудования и аппаратов необходимо подвергнуть проверке в соответствии с установленным порядком. </w:t>
      </w:r>
    </w:p>
    <w:p w14:paraId="5DC71163" w14:textId="04437C2D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2.7. На конкурсной площадке запрещается проводить медицинские процедуры с использованием неисправных и (или) самодельных инструментов. </w:t>
      </w:r>
    </w:p>
    <w:p w14:paraId="38F2EC51" w14:textId="02E420D4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2.8. Запрещается приступать к работе при обнаружении любых несоответствий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 </w:t>
      </w:r>
    </w:p>
    <w:p w14:paraId="5A60A1BC" w14:textId="77777777" w:rsidR="00192E06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48299FFC" w14:textId="26165CF7" w:rsidR="00192E06" w:rsidRPr="003F41CF" w:rsidRDefault="004E6418" w:rsidP="00192E0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 xml:space="preserve">. </w:t>
      </w:r>
      <w:r w:rsidR="00192E06" w:rsidRPr="003F41CF">
        <w:rPr>
          <w:rFonts w:ascii="Times New Roman" w:hAnsi="Times New Roman" w:cs="Times New Roman"/>
          <w:sz w:val="28"/>
          <w:szCs w:val="28"/>
        </w:rPr>
        <w:t>3. Требования охраны труда во время работы</w:t>
      </w:r>
    </w:p>
    <w:p w14:paraId="7FEB5598" w14:textId="6DFB5917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3.1. Участник на конкурсной площадке </w:t>
      </w:r>
      <w:r w:rsidR="00192E06">
        <w:rPr>
          <w:rFonts w:ascii="Times New Roman" w:hAnsi="Times New Roman" w:cs="Times New Roman"/>
          <w:sz w:val="28"/>
          <w:szCs w:val="28"/>
        </w:rPr>
        <w:t xml:space="preserve">во время работы 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обязан: </w:t>
      </w:r>
    </w:p>
    <w:p w14:paraId="023F9A44" w14:textId="77777777" w:rsidR="00192E06" w:rsidRPr="003F41CF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41CF">
        <w:rPr>
          <w:rFonts w:ascii="Times New Roman" w:hAnsi="Times New Roman" w:cs="Times New Roman"/>
          <w:sz w:val="28"/>
          <w:szCs w:val="28"/>
        </w:rPr>
        <w:t xml:space="preserve">• неукоснительно соблюдать данную инструкцию; </w:t>
      </w:r>
    </w:p>
    <w:p w14:paraId="5D0DC17F" w14:textId="77777777" w:rsidR="00192E06" w:rsidRPr="003F41CF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41CF">
        <w:rPr>
          <w:rFonts w:ascii="Times New Roman" w:hAnsi="Times New Roman" w:cs="Times New Roman"/>
          <w:sz w:val="28"/>
          <w:szCs w:val="28"/>
        </w:rPr>
        <w:t xml:space="preserve">• строго выполнять все правила по эксплуатации и инструкции по охране труда используемых инструментов и различных приспособлений; </w:t>
      </w:r>
    </w:p>
    <w:p w14:paraId="73C51814" w14:textId="77777777" w:rsidR="00192E06" w:rsidRPr="003F41CF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41CF">
        <w:rPr>
          <w:rFonts w:ascii="Times New Roman" w:hAnsi="Times New Roman" w:cs="Times New Roman"/>
          <w:sz w:val="28"/>
          <w:szCs w:val="28"/>
        </w:rPr>
        <w:t xml:space="preserve">• ежедневно содержать в порядке и чистоте свое место на конкурсной площадке; </w:t>
      </w:r>
    </w:p>
    <w:p w14:paraId="6B399A2B" w14:textId="77777777" w:rsidR="00192E06" w:rsidRPr="003F41CF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41CF">
        <w:rPr>
          <w:rFonts w:ascii="Times New Roman" w:hAnsi="Times New Roman" w:cs="Times New Roman"/>
          <w:sz w:val="28"/>
          <w:szCs w:val="28"/>
        </w:rPr>
        <w:t xml:space="preserve">• соблюдать все общие требования гигиены труда; </w:t>
      </w:r>
    </w:p>
    <w:p w14:paraId="1BDC5AD6" w14:textId="77777777" w:rsidR="00192E06" w:rsidRPr="003F41CF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41CF">
        <w:rPr>
          <w:rFonts w:ascii="Times New Roman" w:hAnsi="Times New Roman" w:cs="Times New Roman"/>
          <w:sz w:val="28"/>
          <w:szCs w:val="28"/>
        </w:rPr>
        <w:t xml:space="preserve">• получать информацию у статиста, исполняющего роль пациента, об имеющихся противопоказаниях к применению лекарственных препаратов, о наличии у него аллергических реакций и перенесенных в последнее время заболеваниях, а также о его контактах с носителями инфекционных заболеваний. </w:t>
      </w:r>
    </w:p>
    <w:p w14:paraId="6F9576EA" w14:textId="328E70B3" w:rsidR="00192E06" w:rsidRPr="003F41CF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3.2. Во время работы на конкурсной площадке запрещается: </w:t>
      </w:r>
    </w:p>
    <w:p w14:paraId="53FFF188" w14:textId="77777777" w:rsidR="00192E06" w:rsidRPr="003F41CF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41CF">
        <w:rPr>
          <w:rFonts w:ascii="Times New Roman" w:hAnsi="Times New Roman" w:cs="Times New Roman"/>
          <w:sz w:val="28"/>
          <w:szCs w:val="28"/>
        </w:rPr>
        <w:t xml:space="preserve">• нарушать правила по использованию инструментов и приспособлений; </w:t>
      </w:r>
    </w:p>
    <w:p w14:paraId="1CE1D86F" w14:textId="77777777" w:rsidR="00192E06" w:rsidRPr="003F41CF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F41CF">
        <w:rPr>
          <w:rFonts w:ascii="Times New Roman" w:hAnsi="Times New Roman" w:cs="Times New Roman"/>
          <w:sz w:val="28"/>
          <w:szCs w:val="28"/>
        </w:rPr>
        <w:t xml:space="preserve">• нарушать правила по эксплуатации инструментов. </w:t>
      </w:r>
    </w:p>
    <w:p w14:paraId="1F38CEA0" w14:textId="46DC1FDD" w:rsidR="00192E06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>3.3. Во время перерывов между конкурсными заданиями, с целью уменьшения нервно</w:t>
      </w:r>
      <w:r w:rsidR="00192E06">
        <w:rPr>
          <w:rFonts w:ascii="Times New Roman" w:hAnsi="Times New Roman" w:cs="Times New Roman"/>
          <w:sz w:val="28"/>
          <w:szCs w:val="28"/>
        </w:rPr>
        <w:t xml:space="preserve"> </w:t>
      </w:r>
      <w:r w:rsidR="00192E06" w:rsidRPr="003F41CF">
        <w:rPr>
          <w:rFonts w:ascii="Times New Roman" w:hAnsi="Times New Roman" w:cs="Times New Roman"/>
          <w:sz w:val="28"/>
          <w:szCs w:val="28"/>
        </w:rPr>
        <w:t xml:space="preserve">эмоционального напряжения, утомления зрительного аппарата, уменьшения гиподинамии и гипокинезии, предотвращения развития чрезмерного утомления необходимо выполнять соответствующие комплексы физических упражнений. </w:t>
      </w:r>
    </w:p>
    <w:p w14:paraId="615BA1B8" w14:textId="77777777" w:rsidR="00192E06" w:rsidRPr="003F41CF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135808A2" w14:textId="13FE6FCB" w:rsidR="00192E06" w:rsidRPr="003F41CF" w:rsidRDefault="004E6418" w:rsidP="00192E0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3F41CF">
        <w:rPr>
          <w:rFonts w:ascii="Times New Roman" w:hAnsi="Times New Roman" w:cs="Times New Roman"/>
          <w:sz w:val="28"/>
          <w:szCs w:val="28"/>
        </w:rPr>
        <w:t>4. Требования охраны труда при аварийных ситуациях</w:t>
      </w:r>
    </w:p>
    <w:p w14:paraId="334FDAD6" w14:textId="3B6DEDC0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</w:t>
      </w:r>
      <w:r w:rsidR="00192E06">
        <w:rPr>
          <w:rFonts w:ascii="Times New Roman" w:eastAsia="Calibri" w:hAnsi="Times New Roman" w:cs="Times New Roman"/>
          <w:sz w:val="28"/>
          <w:szCs w:val="28"/>
        </w:rPr>
        <w:t>э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кспертам,</w:t>
      </w:r>
      <w:r w:rsidR="00192E0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ыполнение конкурсного задания продолжить только после устранения возникшей неисправности.</w:t>
      </w:r>
    </w:p>
    <w:p w14:paraId="198B0F1F" w14:textId="4BC82328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 xml:space="preserve">4.2. В случае возникновения у участника плохого самочувствия или получения травмы сообщить об этом </w:t>
      </w:r>
      <w:r w:rsidR="00192E06">
        <w:rPr>
          <w:rFonts w:ascii="Times New Roman" w:eastAsia="Calibri" w:hAnsi="Times New Roman" w:cs="Times New Roman"/>
          <w:sz w:val="28"/>
          <w:szCs w:val="28"/>
        </w:rPr>
        <w:t>экспертам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CFE7C4" w14:textId="1B37C11D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 xml:space="preserve">4.3. При поражении участника электрическим током немедленно отключить электросеть, оказать первую помощь (самопомощь) пострадавшему, сообщить </w:t>
      </w:r>
      <w:r w:rsidR="00192E06">
        <w:rPr>
          <w:rFonts w:ascii="Times New Roman" w:eastAsia="Calibri" w:hAnsi="Times New Roman" w:cs="Times New Roman"/>
          <w:sz w:val="28"/>
          <w:szCs w:val="28"/>
        </w:rPr>
        <w:t>экспертам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, при необходимости обратиться к врачу.</w:t>
      </w:r>
    </w:p>
    <w:p w14:paraId="70FAF2F6" w14:textId="003B9EE7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</w:t>
      </w:r>
      <w:r w:rsidR="00192E06">
        <w:rPr>
          <w:rFonts w:ascii="Times New Roman" w:eastAsia="Calibri" w:hAnsi="Times New Roman" w:cs="Times New Roman"/>
          <w:sz w:val="28"/>
          <w:szCs w:val="28"/>
        </w:rPr>
        <w:t>э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кспертам, 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6647C060" w14:textId="1593B1B2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4.5. При возникновении пожара необходимо немедленно оповестить экспертов. Приложить усилия для исключения состояния страха и паники.</w:t>
      </w:r>
    </w:p>
    <w:p w14:paraId="69AC0A33" w14:textId="77777777" w:rsidR="00192E06" w:rsidRPr="002E6CAC" w:rsidRDefault="00192E06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AC">
        <w:rPr>
          <w:rFonts w:ascii="Times New Roman" w:eastAsia="Calibri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081032E1" w14:textId="77777777" w:rsidR="00192E06" w:rsidRPr="002E6CAC" w:rsidRDefault="00192E06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AC">
        <w:rPr>
          <w:rFonts w:ascii="Times New Roman" w:eastAsia="Calibri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07C87E0" w14:textId="77777777" w:rsidR="00192E06" w:rsidRPr="002E6CAC" w:rsidRDefault="00192E06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AC">
        <w:rPr>
          <w:rFonts w:ascii="Times New Roman" w:eastAsia="Calibri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47587AB" w14:textId="5BF7A01E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</w:t>
      </w:r>
      <w:r w:rsidR="00192E06">
        <w:rPr>
          <w:rFonts w:ascii="Times New Roman" w:eastAsia="Calibri" w:hAnsi="Times New Roman" w:cs="Times New Roman"/>
          <w:sz w:val="28"/>
          <w:szCs w:val="28"/>
        </w:rPr>
        <w:t>эк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спертов или обслуживающий персонал.</w:t>
      </w:r>
    </w:p>
    <w:p w14:paraId="5BE2AF85" w14:textId="77777777" w:rsidR="00192E06" w:rsidRPr="002E6CAC" w:rsidRDefault="00192E06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AC">
        <w:rPr>
          <w:rFonts w:ascii="Times New Roman" w:eastAsia="Calibri" w:hAnsi="Times New Roman" w:cs="Times New Roman"/>
          <w:sz w:val="28"/>
          <w:szCs w:val="28"/>
        </w:rPr>
        <w:t xml:space="preserve">При происшествии взрыва необходимо спокойно уточнить обстановку и действовать по указанию </w:t>
      </w:r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2E6CAC">
        <w:rPr>
          <w:rFonts w:ascii="Times New Roman" w:eastAsia="Calibri" w:hAnsi="Times New Roman" w:cs="Times New Roman"/>
          <w:sz w:val="28"/>
          <w:szCs w:val="28"/>
        </w:rPr>
        <w:t>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227459A9" w14:textId="77777777" w:rsidR="00192E06" w:rsidRPr="002E6CAC" w:rsidRDefault="00192E06" w:rsidP="00192E06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Toc507427600"/>
    </w:p>
    <w:p w14:paraId="64A061CA" w14:textId="6B350F45" w:rsidR="00192E06" w:rsidRPr="006D072C" w:rsidRDefault="004E6418" w:rsidP="00192E06">
      <w:pPr>
        <w:pStyle w:val="a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192E06" w:rsidRPr="006D072C">
        <w:rPr>
          <w:rFonts w:ascii="Times New Roman" w:hAnsi="Times New Roman" w:cs="Times New Roman"/>
          <w:b/>
          <w:bCs/>
          <w:iCs/>
          <w:sz w:val="28"/>
          <w:szCs w:val="28"/>
        </w:rPr>
        <w:t>.5.Требование охраны труда по окончании работ</w:t>
      </w:r>
      <w:bookmarkEnd w:id="0"/>
    </w:p>
    <w:p w14:paraId="77D46177" w14:textId="77777777" w:rsidR="00192E06" w:rsidRPr="002E6CAC" w:rsidRDefault="00192E06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CAC">
        <w:rPr>
          <w:rFonts w:ascii="Times New Roman" w:eastAsia="Calibri" w:hAnsi="Times New Roman" w:cs="Times New Roman"/>
          <w:sz w:val="28"/>
          <w:szCs w:val="28"/>
        </w:rPr>
        <w:t>После окончания работ каждый участник обязан:</w:t>
      </w:r>
    </w:p>
    <w:p w14:paraId="29ABFF54" w14:textId="6E43E3EB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 xml:space="preserve">5.1. Привести в порядок рабочее место. </w:t>
      </w:r>
    </w:p>
    <w:p w14:paraId="466EFEF9" w14:textId="3122A142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14:paraId="2B387EE9" w14:textId="11FE09FA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5.3. Отключить инструмент и оборудование от сети.</w:t>
      </w:r>
    </w:p>
    <w:p w14:paraId="31696C10" w14:textId="557EC790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 w14:paraId="34637D3A" w14:textId="44470B62" w:rsidR="00192E06" w:rsidRPr="002E6CAC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hAnsi="Times New Roman" w:cs="Times New Roman"/>
          <w:sz w:val="28"/>
          <w:szCs w:val="28"/>
        </w:rPr>
        <w:t>5.5.Аппараты привести в исходное положение, оговоренное инструкцией по эксплуатации.</w:t>
      </w:r>
    </w:p>
    <w:p w14:paraId="67C7E49F" w14:textId="50B6CD90" w:rsidR="00192E06" w:rsidRPr="002E6CAC" w:rsidRDefault="004E6418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E06">
        <w:rPr>
          <w:rFonts w:ascii="Times New Roman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hAnsi="Times New Roman" w:cs="Times New Roman"/>
          <w:sz w:val="28"/>
          <w:szCs w:val="28"/>
        </w:rPr>
        <w:t>5.6. Подвергнуть очистке, или дезинфекции одноразовые изделия медицинского назначения,</w:t>
      </w:r>
      <w:r w:rsidR="00192E06">
        <w:rPr>
          <w:rFonts w:ascii="Times New Roman" w:hAnsi="Times New Roman" w:cs="Times New Roman"/>
          <w:sz w:val="28"/>
          <w:szCs w:val="28"/>
        </w:rPr>
        <w:t xml:space="preserve"> </w:t>
      </w:r>
      <w:r w:rsidR="00192E06" w:rsidRPr="002E6CAC">
        <w:rPr>
          <w:rFonts w:ascii="Times New Roman" w:hAnsi="Times New Roman" w:cs="Times New Roman"/>
          <w:sz w:val="28"/>
          <w:szCs w:val="28"/>
        </w:rPr>
        <w:t xml:space="preserve">детали и узлы приборов и аппаратов, </w:t>
      </w:r>
    </w:p>
    <w:p w14:paraId="7A9A9DB2" w14:textId="5D40F863" w:rsidR="00192E06" w:rsidRPr="002E6CAC" w:rsidRDefault="004E6418" w:rsidP="00192E06">
      <w:pPr>
        <w:pStyle w:val="a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92E06">
        <w:rPr>
          <w:rFonts w:ascii="Times New Roman" w:eastAsia="Calibri" w:hAnsi="Times New Roman" w:cs="Times New Roman"/>
          <w:sz w:val="28"/>
          <w:szCs w:val="28"/>
        </w:rPr>
        <w:t>.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5.</w:t>
      </w:r>
      <w:r w:rsidR="00192E06">
        <w:rPr>
          <w:rFonts w:ascii="Times New Roman" w:eastAsia="Calibri" w:hAnsi="Times New Roman" w:cs="Times New Roman"/>
          <w:sz w:val="28"/>
          <w:szCs w:val="28"/>
        </w:rPr>
        <w:t>7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 xml:space="preserve">. Сообщить </w:t>
      </w:r>
      <w:r w:rsidR="00192E06">
        <w:rPr>
          <w:rFonts w:ascii="Times New Roman" w:eastAsia="Calibri" w:hAnsi="Times New Roman" w:cs="Times New Roman"/>
          <w:sz w:val="28"/>
          <w:szCs w:val="28"/>
        </w:rPr>
        <w:t>э</w:t>
      </w:r>
      <w:r w:rsidR="00192E06" w:rsidRPr="002E6CAC">
        <w:rPr>
          <w:rFonts w:ascii="Times New Roman" w:eastAsia="Calibri" w:hAnsi="Times New Roman" w:cs="Times New Roman"/>
          <w:sz w:val="28"/>
          <w:szCs w:val="28"/>
        </w:rPr>
        <w:t>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8A0B21F" w14:textId="77777777" w:rsidR="00192E06" w:rsidRPr="002E6CAC" w:rsidRDefault="00192E06" w:rsidP="00192E0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7DE1DDC" w14:textId="77777777" w:rsidR="00192E06" w:rsidRDefault="00192E06" w:rsidP="00192E06"/>
    <w:p w14:paraId="4F2C6F84" w14:textId="77777777" w:rsidR="00192E06" w:rsidRDefault="00192E06" w:rsidP="00192E06"/>
    <w:p w14:paraId="76BEF8AF" w14:textId="77777777" w:rsidR="00192E06" w:rsidRDefault="00192E06" w:rsidP="00192E06"/>
    <w:p w14:paraId="1837D834" w14:textId="77777777" w:rsidR="00192E06" w:rsidRPr="00FF5ED2" w:rsidRDefault="00192E06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192E06" w:rsidRPr="00FF5ED2" w:rsidSect="00CF0EBB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043"/>
    <w:multiLevelType w:val="multilevel"/>
    <w:tmpl w:val="4AA2AC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74E5"/>
    <w:multiLevelType w:val="hybridMultilevel"/>
    <w:tmpl w:val="78FAA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C3807"/>
    <w:multiLevelType w:val="hybridMultilevel"/>
    <w:tmpl w:val="B0C290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02433C"/>
    <w:multiLevelType w:val="hybridMultilevel"/>
    <w:tmpl w:val="38EC1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04C56"/>
    <w:multiLevelType w:val="hybridMultilevel"/>
    <w:tmpl w:val="084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720D"/>
    <w:multiLevelType w:val="hybridMultilevel"/>
    <w:tmpl w:val="7F601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51334"/>
    <w:multiLevelType w:val="hybridMultilevel"/>
    <w:tmpl w:val="B1545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C7AE1"/>
    <w:multiLevelType w:val="hybridMultilevel"/>
    <w:tmpl w:val="D73A8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C30274"/>
    <w:multiLevelType w:val="hybridMultilevel"/>
    <w:tmpl w:val="B0089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86B9F"/>
    <w:multiLevelType w:val="hybridMultilevel"/>
    <w:tmpl w:val="E1A4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02A1D"/>
    <w:multiLevelType w:val="hybridMultilevel"/>
    <w:tmpl w:val="CF382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276FA"/>
    <w:multiLevelType w:val="hybridMultilevel"/>
    <w:tmpl w:val="6C66F9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AD1FDF"/>
    <w:multiLevelType w:val="hybridMultilevel"/>
    <w:tmpl w:val="1102E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F025C"/>
    <w:multiLevelType w:val="hybridMultilevel"/>
    <w:tmpl w:val="B596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F2E13"/>
    <w:multiLevelType w:val="hybridMultilevel"/>
    <w:tmpl w:val="9134F4EC"/>
    <w:lvl w:ilvl="0" w:tplc="65E69D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18" w15:restartNumberingAfterBreak="0">
    <w:nsid w:val="418F3D37"/>
    <w:multiLevelType w:val="hybridMultilevel"/>
    <w:tmpl w:val="E826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22CB7"/>
    <w:multiLevelType w:val="hybridMultilevel"/>
    <w:tmpl w:val="69B481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2" w15:restartNumberingAfterBreak="0">
    <w:nsid w:val="4C854AE7"/>
    <w:multiLevelType w:val="hybridMultilevel"/>
    <w:tmpl w:val="EA0A1EA6"/>
    <w:lvl w:ilvl="0" w:tplc="1B62CEC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083FD6"/>
    <w:multiLevelType w:val="hybridMultilevel"/>
    <w:tmpl w:val="86ECB4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5334F"/>
    <w:multiLevelType w:val="hybridMultilevel"/>
    <w:tmpl w:val="CD7A52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9461858"/>
    <w:multiLevelType w:val="hybridMultilevel"/>
    <w:tmpl w:val="E826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1695D"/>
    <w:multiLevelType w:val="hybridMultilevel"/>
    <w:tmpl w:val="DFE4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4625AC1"/>
    <w:multiLevelType w:val="hybridMultilevel"/>
    <w:tmpl w:val="C83C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05262"/>
    <w:multiLevelType w:val="hybridMultilevel"/>
    <w:tmpl w:val="6254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587C"/>
    <w:multiLevelType w:val="hybridMultilevel"/>
    <w:tmpl w:val="8E30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C5301"/>
    <w:multiLevelType w:val="hybridMultilevel"/>
    <w:tmpl w:val="68841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F27F3"/>
    <w:multiLevelType w:val="hybridMultilevel"/>
    <w:tmpl w:val="1888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E57D1"/>
    <w:multiLevelType w:val="hybridMultilevel"/>
    <w:tmpl w:val="49D27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FB30BC"/>
    <w:multiLevelType w:val="hybridMultilevel"/>
    <w:tmpl w:val="E826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77786"/>
    <w:multiLevelType w:val="hybridMultilevel"/>
    <w:tmpl w:val="29D2B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21"/>
  </w:num>
  <w:num w:numId="5">
    <w:abstractNumId w:val="27"/>
  </w:num>
  <w:num w:numId="6">
    <w:abstractNumId w:val="20"/>
  </w:num>
  <w:num w:numId="7">
    <w:abstractNumId w:val="1"/>
  </w:num>
  <w:num w:numId="8">
    <w:abstractNumId w:val="24"/>
  </w:num>
  <w:num w:numId="9">
    <w:abstractNumId w:val="10"/>
  </w:num>
  <w:num w:numId="10">
    <w:abstractNumId w:val="28"/>
  </w:num>
  <w:num w:numId="11">
    <w:abstractNumId w:val="11"/>
  </w:num>
  <w:num w:numId="12">
    <w:abstractNumId w:val="30"/>
  </w:num>
  <w:num w:numId="13">
    <w:abstractNumId w:val="29"/>
  </w:num>
  <w:num w:numId="14">
    <w:abstractNumId w:val="8"/>
  </w:num>
  <w:num w:numId="15">
    <w:abstractNumId w:val="6"/>
  </w:num>
  <w:num w:numId="16">
    <w:abstractNumId w:val="15"/>
  </w:num>
  <w:num w:numId="17">
    <w:abstractNumId w:val="16"/>
  </w:num>
  <w:num w:numId="18">
    <w:abstractNumId w:val="9"/>
  </w:num>
  <w:num w:numId="19">
    <w:abstractNumId w:val="3"/>
  </w:num>
  <w:num w:numId="20">
    <w:abstractNumId w:val="7"/>
  </w:num>
  <w:num w:numId="21">
    <w:abstractNumId w:val="18"/>
  </w:num>
  <w:num w:numId="22">
    <w:abstractNumId w:val="25"/>
  </w:num>
  <w:num w:numId="23">
    <w:abstractNumId w:val="34"/>
  </w:num>
  <w:num w:numId="24">
    <w:abstractNumId w:val="26"/>
  </w:num>
  <w:num w:numId="25">
    <w:abstractNumId w:val="32"/>
  </w:num>
  <w:num w:numId="26">
    <w:abstractNumId w:val="35"/>
  </w:num>
  <w:num w:numId="27">
    <w:abstractNumId w:val="2"/>
  </w:num>
  <w:num w:numId="28">
    <w:abstractNumId w:val="13"/>
  </w:num>
  <w:num w:numId="29">
    <w:abstractNumId w:val="31"/>
  </w:num>
  <w:num w:numId="30">
    <w:abstractNumId w:val="14"/>
  </w:num>
  <w:num w:numId="31">
    <w:abstractNumId w:val="12"/>
  </w:num>
  <w:num w:numId="32">
    <w:abstractNumId w:val="19"/>
  </w:num>
  <w:num w:numId="33">
    <w:abstractNumId w:val="23"/>
  </w:num>
  <w:num w:numId="34">
    <w:abstractNumId w:val="5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EDF"/>
    <w:rsid w:val="00012FD8"/>
    <w:rsid w:val="000162A7"/>
    <w:rsid w:val="00016D91"/>
    <w:rsid w:val="000279D5"/>
    <w:rsid w:val="00034483"/>
    <w:rsid w:val="00035C62"/>
    <w:rsid w:val="000421D9"/>
    <w:rsid w:val="00045B04"/>
    <w:rsid w:val="00057B39"/>
    <w:rsid w:val="00060465"/>
    <w:rsid w:val="00064318"/>
    <w:rsid w:val="00064A84"/>
    <w:rsid w:val="0007333F"/>
    <w:rsid w:val="0008217D"/>
    <w:rsid w:val="00094CAF"/>
    <w:rsid w:val="000967AC"/>
    <w:rsid w:val="000A63BE"/>
    <w:rsid w:val="000A644B"/>
    <w:rsid w:val="000B6D1F"/>
    <w:rsid w:val="000C3B86"/>
    <w:rsid w:val="000E5B91"/>
    <w:rsid w:val="000F2429"/>
    <w:rsid w:val="000F4DF0"/>
    <w:rsid w:val="00113475"/>
    <w:rsid w:val="0011477F"/>
    <w:rsid w:val="001264A9"/>
    <w:rsid w:val="00143649"/>
    <w:rsid w:val="00156A3B"/>
    <w:rsid w:val="00164656"/>
    <w:rsid w:val="00176EDF"/>
    <w:rsid w:val="001801D0"/>
    <w:rsid w:val="001810A9"/>
    <w:rsid w:val="0018342B"/>
    <w:rsid w:val="00192E06"/>
    <w:rsid w:val="00194353"/>
    <w:rsid w:val="00197ADE"/>
    <w:rsid w:val="001A6449"/>
    <w:rsid w:val="001E0335"/>
    <w:rsid w:val="001E2BF4"/>
    <w:rsid w:val="001F5A7C"/>
    <w:rsid w:val="00207EF3"/>
    <w:rsid w:val="00217500"/>
    <w:rsid w:val="0022727D"/>
    <w:rsid w:val="00235D59"/>
    <w:rsid w:val="00253D9B"/>
    <w:rsid w:val="00257AD1"/>
    <w:rsid w:val="0026750B"/>
    <w:rsid w:val="00287FDE"/>
    <w:rsid w:val="002A3375"/>
    <w:rsid w:val="002C1E28"/>
    <w:rsid w:val="002D4EA6"/>
    <w:rsid w:val="002D73FD"/>
    <w:rsid w:val="002E144D"/>
    <w:rsid w:val="00305A04"/>
    <w:rsid w:val="00317A46"/>
    <w:rsid w:val="003425F9"/>
    <w:rsid w:val="003461DB"/>
    <w:rsid w:val="00352D03"/>
    <w:rsid w:val="003614AE"/>
    <w:rsid w:val="00393DCC"/>
    <w:rsid w:val="0039442D"/>
    <w:rsid w:val="003A3F97"/>
    <w:rsid w:val="003A5661"/>
    <w:rsid w:val="003B4A4C"/>
    <w:rsid w:val="003C22C3"/>
    <w:rsid w:val="003D061B"/>
    <w:rsid w:val="003D4A98"/>
    <w:rsid w:val="003E146B"/>
    <w:rsid w:val="003F1BFA"/>
    <w:rsid w:val="003F6E21"/>
    <w:rsid w:val="00407CCC"/>
    <w:rsid w:val="00411D38"/>
    <w:rsid w:val="00414354"/>
    <w:rsid w:val="004243C5"/>
    <w:rsid w:val="00433F65"/>
    <w:rsid w:val="004371FD"/>
    <w:rsid w:val="00453122"/>
    <w:rsid w:val="00457EBF"/>
    <w:rsid w:val="00466FCC"/>
    <w:rsid w:val="00483182"/>
    <w:rsid w:val="00483A01"/>
    <w:rsid w:val="00484333"/>
    <w:rsid w:val="00484F33"/>
    <w:rsid w:val="004A03A2"/>
    <w:rsid w:val="004C2156"/>
    <w:rsid w:val="004C3DA0"/>
    <w:rsid w:val="004C64A3"/>
    <w:rsid w:val="004D1418"/>
    <w:rsid w:val="004E3E95"/>
    <w:rsid w:val="004E6418"/>
    <w:rsid w:val="004F57EE"/>
    <w:rsid w:val="004F60C7"/>
    <w:rsid w:val="004F7C46"/>
    <w:rsid w:val="00506FE3"/>
    <w:rsid w:val="005117B8"/>
    <w:rsid w:val="00517D22"/>
    <w:rsid w:val="0052705E"/>
    <w:rsid w:val="00527871"/>
    <w:rsid w:val="00532CAD"/>
    <w:rsid w:val="00537903"/>
    <w:rsid w:val="00547CC2"/>
    <w:rsid w:val="00555192"/>
    <w:rsid w:val="00564CB5"/>
    <w:rsid w:val="00571BE3"/>
    <w:rsid w:val="00577BB4"/>
    <w:rsid w:val="00580B4D"/>
    <w:rsid w:val="005879DA"/>
    <w:rsid w:val="0059798C"/>
    <w:rsid w:val="005A2007"/>
    <w:rsid w:val="005A53D8"/>
    <w:rsid w:val="005B332A"/>
    <w:rsid w:val="005B66E6"/>
    <w:rsid w:val="005B7152"/>
    <w:rsid w:val="005C3EB6"/>
    <w:rsid w:val="005C496C"/>
    <w:rsid w:val="005D0216"/>
    <w:rsid w:val="005D582E"/>
    <w:rsid w:val="005D6D01"/>
    <w:rsid w:val="005E2770"/>
    <w:rsid w:val="005F0E32"/>
    <w:rsid w:val="005F43AF"/>
    <w:rsid w:val="005F4C47"/>
    <w:rsid w:val="006076FF"/>
    <w:rsid w:val="006259FB"/>
    <w:rsid w:val="00642B25"/>
    <w:rsid w:val="00645FF5"/>
    <w:rsid w:val="00647CF9"/>
    <w:rsid w:val="00670DE4"/>
    <w:rsid w:val="006859EC"/>
    <w:rsid w:val="00687A1B"/>
    <w:rsid w:val="00691355"/>
    <w:rsid w:val="00693927"/>
    <w:rsid w:val="00695330"/>
    <w:rsid w:val="006A2E99"/>
    <w:rsid w:val="006E7524"/>
    <w:rsid w:val="006F3208"/>
    <w:rsid w:val="006F55BA"/>
    <w:rsid w:val="007072FF"/>
    <w:rsid w:val="00710682"/>
    <w:rsid w:val="0071515C"/>
    <w:rsid w:val="0072292C"/>
    <w:rsid w:val="00731090"/>
    <w:rsid w:val="0075666E"/>
    <w:rsid w:val="00784247"/>
    <w:rsid w:val="007851F9"/>
    <w:rsid w:val="007868F5"/>
    <w:rsid w:val="00791877"/>
    <w:rsid w:val="007919E9"/>
    <w:rsid w:val="00795209"/>
    <w:rsid w:val="007B4DC8"/>
    <w:rsid w:val="007B6AA9"/>
    <w:rsid w:val="007B751B"/>
    <w:rsid w:val="007B76FF"/>
    <w:rsid w:val="007D466C"/>
    <w:rsid w:val="007D5DAD"/>
    <w:rsid w:val="007D7A25"/>
    <w:rsid w:val="007E03E9"/>
    <w:rsid w:val="007E740E"/>
    <w:rsid w:val="007F2D9A"/>
    <w:rsid w:val="00814062"/>
    <w:rsid w:val="008216D1"/>
    <w:rsid w:val="0082517E"/>
    <w:rsid w:val="00825674"/>
    <w:rsid w:val="00826729"/>
    <w:rsid w:val="00837799"/>
    <w:rsid w:val="00840A59"/>
    <w:rsid w:val="008413A1"/>
    <w:rsid w:val="0084305D"/>
    <w:rsid w:val="008550BC"/>
    <w:rsid w:val="00855A63"/>
    <w:rsid w:val="008635F3"/>
    <w:rsid w:val="00872C98"/>
    <w:rsid w:val="008772FD"/>
    <w:rsid w:val="00882795"/>
    <w:rsid w:val="00884E85"/>
    <w:rsid w:val="00890C91"/>
    <w:rsid w:val="008922EE"/>
    <w:rsid w:val="008C2F77"/>
    <w:rsid w:val="008D194D"/>
    <w:rsid w:val="008D6B96"/>
    <w:rsid w:val="008E4E1A"/>
    <w:rsid w:val="008E5571"/>
    <w:rsid w:val="008E6446"/>
    <w:rsid w:val="008F6520"/>
    <w:rsid w:val="009227A4"/>
    <w:rsid w:val="00923A75"/>
    <w:rsid w:val="00936C6D"/>
    <w:rsid w:val="0094285F"/>
    <w:rsid w:val="00956E46"/>
    <w:rsid w:val="009604DF"/>
    <w:rsid w:val="00982081"/>
    <w:rsid w:val="009855F3"/>
    <w:rsid w:val="00986E5F"/>
    <w:rsid w:val="00995BD7"/>
    <w:rsid w:val="00996851"/>
    <w:rsid w:val="009977BC"/>
    <w:rsid w:val="009B30E9"/>
    <w:rsid w:val="009B65FE"/>
    <w:rsid w:val="009B6E2A"/>
    <w:rsid w:val="009B7F2F"/>
    <w:rsid w:val="009C0D6F"/>
    <w:rsid w:val="009D0622"/>
    <w:rsid w:val="009E26BC"/>
    <w:rsid w:val="009E3036"/>
    <w:rsid w:val="00A13285"/>
    <w:rsid w:val="00A143F4"/>
    <w:rsid w:val="00A2074A"/>
    <w:rsid w:val="00A26A8C"/>
    <w:rsid w:val="00A2758D"/>
    <w:rsid w:val="00A27999"/>
    <w:rsid w:val="00A32B95"/>
    <w:rsid w:val="00A37F6C"/>
    <w:rsid w:val="00A428B2"/>
    <w:rsid w:val="00A43BE0"/>
    <w:rsid w:val="00A44F52"/>
    <w:rsid w:val="00A45E59"/>
    <w:rsid w:val="00A476C9"/>
    <w:rsid w:val="00A51A11"/>
    <w:rsid w:val="00A7222D"/>
    <w:rsid w:val="00A72EEB"/>
    <w:rsid w:val="00A74B35"/>
    <w:rsid w:val="00A75A69"/>
    <w:rsid w:val="00A82581"/>
    <w:rsid w:val="00A85AF3"/>
    <w:rsid w:val="00A929CF"/>
    <w:rsid w:val="00AA408A"/>
    <w:rsid w:val="00AA44E3"/>
    <w:rsid w:val="00AA5CBA"/>
    <w:rsid w:val="00AB1179"/>
    <w:rsid w:val="00AB4CCC"/>
    <w:rsid w:val="00AB6C68"/>
    <w:rsid w:val="00AD0F9C"/>
    <w:rsid w:val="00AD2B32"/>
    <w:rsid w:val="00AD385D"/>
    <w:rsid w:val="00AD79ED"/>
    <w:rsid w:val="00AE3F58"/>
    <w:rsid w:val="00AF4289"/>
    <w:rsid w:val="00B03226"/>
    <w:rsid w:val="00B37ADB"/>
    <w:rsid w:val="00B40294"/>
    <w:rsid w:val="00B4144C"/>
    <w:rsid w:val="00B417AC"/>
    <w:rsid w:val="00B55E12"/>
    <w:rsid w:val="00B57813"/>
    <w:rsid w:val="00B63237"/>
    <w:rsid w:val="00B75B0D"/>
    <w:rsid w:val="00BC2887"/>
    <w:rsid w:val="00BC4576"/>
    <w:rsid w:val="00BD1E4A"/>
    <w:rsid w:val="00BD293E"/>
    <w:rsid w:val="00BD5125"/>
    <w:rsid w:val="00BE3FA6"/>
    <w:rsid w:val="00BE5660"/>
    <w:rsid w:val="00BF16B2"/>
    <w:rsid w:val="00C12BB5"/>
    <w:rsid w:val="00C15629"/>
    <w:rsid w:val="00C2548E"/>
    <w:rsid w:val="00C37FAF"/>
    <w:rsid w:val="00C47AAF"/>
    <w:rsid w:val="00C51093"/>
    <w:rsid w:val="00C56642"/>
    <w:rsid w:val="00C57B41"/>
    <w:rsid w:val="00C66963"/>
    <w:rsid w:val="00C81ECE"/>
    <w:rsid w:val="00CB3E57"/>
    <w:rsid w:val="00CB5059"/>
    <w:rsid w:val="00CC12DD"/>
    <w:rsid w:val="00CD00B3"/>
    <w:rsid w:val="00CD02B2"/>
    <w:rsid w:val="00CF0EBB"/>
    <w:rsid w:val="00CF2AC1"/>
    <w:rsid w:val="00CF5F57"/>
    <w:rsid w:val="00D020C5"/>
    <w:rsid w:val="00D20439"/>
    <w:rsid w:val="00D27B8B"/>
    <w:rsid w:val="00D406FA"/>
    <w:rsid w:val="00D50F1D"/>
    <w:rsid w:val="00D54731"/>
    <w:rsid w:val="00D558EF"/>
    <w:rsid w:val="00D70E1D"/>
    <w:rsid w:val="00D805AE"/>
    <w:rsid w:val="00D83F28"/>
    <w:rsid w:val="00D94C60"/>
    <w:rsid w:val="00D9747C"/>
    <w:rsid w:val="00DA227A"/>
    <w:rsid w:val="00DA7149"/>
    <w:rsid w:val="00DA72CC"/>
    <w:rsid w:val="00DB0E51"/>
    <w:rsid w:val="00DB4A60"/>
    <w:rsid w:val="00DF3CC9"/>
    <w:rsid w:val="00DF44E5"/>
    <w:rsid w:val="00E0044E"/>
    <w:rsid w:val="00E00BCB"/>
    <w:rsid w:val="00E0605F"/>
    <w:rsid w:val="00E379A4"/>
    <w:rsid w:val="00E4510B"/>
    <w:rsid w:val="00E46690"/>
    <w:rsid w:val="00E6384E"/>
    <w:rsid w:val="00E66084"/>
    <w:rsid w:val="00E85202"/>
    <w:rsid w:val="00ED0C1D"/>
    <w:rsid w:val="00ED31D5"/>
    <w:rsid w:val="00EE0067"/>
    <w:rsid w:val="00EE1184"/>
    <w:rsid w:val="00EE1DE8"/>
    <w:rsid w:val="00EE55DE"/>
    <w:rsid w:val="00EE7FAF"/>
    <w:rsid w:val="00F16094"/>
    <w:rsid w:val="00F17E00"/>
    <w:rsid w:val="00F3583A"/>
    <w:rsid w:val="00F36669"/>
    <w:rsid w:val="00F6225E"/>
    <w:rsid w:val="00F657B4"/>
    <w:rsid w:val="00F860D2"/>
    <w:rsid w:val="00F96DEA"/>
    <w:rsid w:val="00FA110A"/>
    <w:rsid w:val="00FA768B"/>
    <w:rsid w:val="00FC17F2"/>
    <w:rsid w:val="00FE1906"/>
    <w:rsid w:val="00FE5F30"/>
    <w:rsid w:val="00FF4288"/>
    <w:rsid w:val="00FF5ED2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304FC"/>
  <w15:docId w15:val="{C87D3DCC-8950-4EF8-AB88-1926DB2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DF"/>
  </w:style>
  <w:style w:type="paragraph" w:styleId="1">
    <w:name w:val="heading 1"/>
    <w:basedOn w:val="a"/>
    <w:next w:val="a"/>
    <w:link w:val="10"/>
    <w:uiPriority w:val="9"/>
    <w:qFormat/>
    <w:rsid w:val="00527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39"/>
    <w:rsid w:val="00B6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868F5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85AF3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4A84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4"/>
    <w:uiPriority w:val="59"/>
    <w:rsid w:val="00FC17F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E1A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791877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414354"/>
  </w:style>
  <w:style w:type="character" w:customStyle="1" w:styleId="10">
    <w:name w:val="Заголовок 1 Знак"/>
    <w:basedOn w:val="a0"/>
    <w:link w:val="1"/>
    <w:uiPriority w:val="9"/>
    <w:rsid w:val="00527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C57B41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695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tver.ru/magazin/group_1035/group_1103/item_6863/" TargetMode="External"/><Relationship Id="rId3" Type="http://schemas.openxmlformats.org/officeDocument/2006/relationships/styles" Target="styles.xml"/><Relationship Id="rId7" Type="http://schemas.openxmlformats.org/officeDocument/2006/relationships/hyperlink" Target="http://med-opt.ru/mebel-medicinskaya-i-laboratonaya/2540-tumba-prikrovatnaya-tp-dzmo-s-povorotnym-stolikom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umu.ru/product/krovat-funktsionalnaya-armed-rs201-s-elektroprivodom-101600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359E-9AE4-4C87-BBB0-9A8190F3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5319</Words>
  <Characters>30323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Кирилл Кононов</cp:lastModifiedBy>
  <cp:revision>12</cp:revision>
  <cp:lastPrinted>2020-02-25T13:38:00Z</cp:lastPrinted>
  <dcterms:created xsi:type="dcterms:W3CDTF">2020-04-20T12:12:00Z</dcterms:created>
  <dcterms:modified xsi:type="dcterms:W3CDTF">2021-02-23T13:49:00Z</dcterms:modified>
</cp:coreProperties>
</file>