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B3" w:rsidRPr="00A05BB3" w:rsidRDefault="006B65A1" w:rsidP="00A05BB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526" cy="8924925"/>
            <wp:effectExtent l="0" t="0" r="0" b="0"/>
            <wp:docPr id="1" name="Рисунок 1" descr="H:\Сайт НМО\=СД\Лечебные повязки\Пр.спец л. пов. в прак С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 НМО\=СД\Лечебные повязки\Пр.спец л. пов. в прак СМ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BB3" w:rsidRPr="00A05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BB3" w:rsidRPr="00A05BB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5BB3" w:rsidRPr="00A05BB3" w:rsidRDefault="00A05BB3" w:rsidP="00A05B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5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Автор - составитель: </w:t>
      </w:r>
    </w:p>
    <w:p w:rsidR="00A05BB3" w:rsidRPr="00A05BB3" w:rsidRDefault="00A05BB3" w:rsidP="00A05B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Гутова Т.Н. – </w:t>
      </w:r>
      <w:r w:rsidRPr="00A05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высшей категории.</w:t>
      </w:r>
    </w:p>
    <w:p w:rsidR="006B65A1" w:rsidRPr="006B65A1" w:rsidRDefault="006B65A1" w:rsidP="006B65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Рекомендована</w:t>
      </w:r>
      <w:proofErr w:type="gramEnd"/>
      <w:r w:rsidRPr="006B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экспертным Советом государственного автономного профессионального образовательного учреждения Новосибирской области «Новосибирский медицинский колледж» </w:t>
      </w:r>
    </w:p>
    <w:p w:rsidR="006B65A1" w:rsidRPr="006B65A1" w:rsidRDefault="006B65A1" w:rsidP="006B65A1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экспертного Совета от  «__</w:t>
      </w:r>
      <w:r w:rsidRPr="006B65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</w:t>
      </w:r>
      <w:r w:rsidRPr="006B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</w:t>
      </w:r>
      <w:r w:rsidRPr="006B65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июня</w:t>
      </w:r>
      <w:r w:rsidRPr="006B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20_</w:t>
      </w:r>
      <w:r w:rsidRPr="006B65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20_</w:t>
      </w:r>
      <w:r w:rsidRPr="006B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№_</w:t>
      </w:r>
      <w:r w:rsidRPr="006B65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6B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05BB3" w:rsidRPr="00A05BB3" w:rsidRDefault="00A05BB3" w:rsidP="00A05B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B3" w:rsidRPr="00A05BB3" w:rsidRDefault="00A05BB3" w:rsidP="00A05B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11" w:rsidRDefault="00A05BB3" w:rsidP="00AF631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F6311" w:rsidRDefault="00AF6311" w:rsidP="00AF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ДОПОЛНИТЕЛЬНОЙ ПРОФЕССИОНАЛЬНОЙ ПРОГРАММЕ ПОВЫШЕНИЯ КВАЛИФИКАЦИИ</w:t>
      </w:r>
    </w:p>
    <w:p w:rsidR="00AF6311" w:rsidRPr="00AF6311" w:rsidRDefault="00AF6311" w:rsidP="00AF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F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СПЕЦИАЛЬНЫХ ЛЕЧЕБНЫХ ПОВЯЗОК В ПОВСЕДНЕВНОЙ ПРАКТИКЕ СРЕДНЕГО МЕДИЦИНСКОГО РАБОТНИКА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F6311" w:rsidRDefault="00AF6311" w:rsidP="00AF631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311" w:rsidRPr="00AF6311" w:rsidRDefault="00AF6311" w:rsidP="00AF631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профессиональная программа повышения квалификации (далее - ДПП ПК) «Применение лечебных повязок в повседневной практике среднего медицинского работника»</w:t>
      </w:r>
      <w:r w:rsidRPr="00AF6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с учётом современных требований к квалификации среднего медицинского персонала, осуществляющего свою профессиональную деятельность в </w:t>
      </w:r>
      <w:r w:rsidRPr="00A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оказания медицинского ухода за пациентами.</w:t>
      </w:r>
    </w:p>
    <w:p w:rsidR="00AF6311" w:rsidRPr="00AF6311" w:rsidRDefault="00AF6311" w:rsidP="00AF6311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F63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Лечение длительно незаживающих ран является одной из актуальных медико-социальных проблем современной медицины. Количество пациентов с хроническими ранами неуклонно увеличивается в связи с увеличением продолжительности жизни. Специалисты среднего звена, осуществляющие свою профессиональную деятельность в отделениях хирургического профиля, достаточно уверенно владеют навыками ухода. Однако специалисты, не имеющие такого частого контакта с пациентами данного профиля, не обладают достаточной осведомленностью в вопросах современных тенденций в лечении и высокотехнологичных разработок, а в частности лечебных повязок. Ошибки встречаются на этапах оказания первичной медико-санитарной помощи и стационарной помощи при поступлении пациентов с данной хирургической патологией.  Для ознакомления большего числа средних медицинских работников с правилами применения и возможностями современных лечебных повязок разработана ДПП ПК «Применение специальных лечебных повязок в практике среднего медицинского работника».</w:t>
      </w:r>
    </w:p>
    <w:p w:rsidR="009145E9" w:rsidRPr="009145E9" w:rsidRDefault="009145E9" w:rsidP="009145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реализации</w:t>
      </w:r>
      <w:r w:rsidRPr="00914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Дополнительной профессиональной программы повышения квалификации «Применение специальных лечебных повязок в повседневной практике среднего медицинского работника» является совершенствование компетенций, необходимых для профессиональной деятельности и повышения профессионального уровня в выполнении трудовых функций специалистами среднего звена, оказывающим медицинскую помощь пациентам с ранами различной этиологии, на различных стадиях раневого процесса.</w:t>
      </w:r>
    </w:p>
    <w:p w:rsidR="009145E9" w:rsidRPr="009145E9" w:rsidRDefault="009145E9" w:rsidP="009145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14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Дополнительной профессиональной программы повышения квалификации «Применение специальных лечебных повязок в повседневной практике среднего медицинского работника»:</w:t>
      </w:r>
    </w:p>
    <w:p w:rsidR="009145E9" w:rsidRPr="009145E9" w:rsidRDefault="009145E9" w:rsidP="00147D8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Актуализировать знания слушателей в области причин и закономерностей течения раневого процесса.</w:t>
      </w:r>
    </w:p>
    <w:p w:rsidR="009145E9" w:rsidRPr="009145E9" w:rsidRDefault="009145E9" w:rsidP="00147D8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Познакомить слушателей с различными видами специальных лечебных повязок, применяемых на различных стадиях раневого процесса.</w:t>
      </w:r>
    </w:p>
    <w:p w:rsidR="009145E9" w:rsidRPr="009145E9" w:rsidRDefault="009145E9" w:rsidP="00147D8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Обучить слушателей правильному наложению различных специальных лечебных повязок.</w:t>
      </w:r>
    </w:p>
    <w:p w:rsidR="009145E9" w:rsidRPr="009145E9" w:rsidRDefault="009145E9" w:rsidP="009145E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ДПП ПК расс</w:t>
      </w:r>
      <w:r w:rsidR="00C348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читана на 18 часов</w:t>
      </w:r>
      <w:r w:rsidRPr="0091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12 часов </w:t>
      </w:r>
      <w:r w:rsidR="00C348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дистанционных образовательных технологий и 6 часов</w:t>
      </w:r>
      <w:r w:rsidRPr="0091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8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145E9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 симуляционный тренинг «Технология применения специальных лечебных повязок</w:t>
      </w:r>
      <w:r w:rsidR="00C348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2 часа – итоговая аттестация)</w:t>
      </w:r>
      <w:r w:rsidRPr="0091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BD0" w:rsidRPr="008B7BD0" w:rsidRDefault="008B7BD0" w:rsidP="008B7BD0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ДП</w:t>
      </w:r>
      <w:r w:rsidR="00147D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B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«Применение специальных лечебных повязок в повседневной практике среднего медицинского работника» </w:t>
      </w:r>
      <w:r w:rsidRPr="008B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отрабатывается и совершенствуется </w:t>
      </w:r>
      <w:r w:rsidRPr="008B7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трудовая функция: </w:t>
      </w:r>
      <w:r w:rsidRPr="008B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доврачебной медицинской помощи, осуществление сестринского ухода и наблюдения за пациентами при заболеваниях, состояниях, отравлениях и травмах, </w:t>
      </w:r>
      <w:r w:rsidRPr="008B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трудовые действия: </w:t>
      </w:r>
    </w:p>
    <w:p w:rsidR="008B7BD0" w:rsidRPr="008B7BD0" w:rsidRDefault="008B7BD0" w:rsidP="00147D85">
      <w:pPr>
        <w:numPr>
          <w:ilvl w:val="0"/>
          <w:numId w:val="2"/>
        </w:numPr>
        <w:shd w:val="clear" w:color="auto" w:fill="FFFFFF"/>
        <w:spacing w:after="0" w:line="36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8B7B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Выполнение манипуляций и процедур сестринского ухода по профилю заболевания (состояния), включая уход за больными с хроническими ранами, со стомами, дренажами, зондами, катетерами. (Обеспечение наложения специальных лечебных повязок).</w:t>
      </w:r>
    </w:p>
    <w:p w:rsidR="008B7BD0" w:rsidRPr="008B7BD0" w:rsidRDefault="008B7BD0" w:rsidP="00147D85">
      <w:pPr>
        <w:numPr>
          <w:ilvl w:val="0"/>
          <w:numId w:val="2"/>
        </w:numPr>
        <w:shd w:val="clear" w:color="auto" w:fill="FFFFFF"/>
        <w:spacing w:after="0" w:line="36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8B7B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Профессиональное взаимодействие с лечащим врачом, медицинскими работниками, пациентами (их законными представителями), лицами, осуществляющими уход.</w:t>
      </w:r>
    </w:p>
    <w:p w:rsidR="008B7BD0" w:rsidRPr="008B7BD0" w:rsidRDefault="008B7BD0" w:rsidP="00147D85">
      <w:pPr>
        <w:numPr>
          <w:ilvl w:val="0"/>
          <w:numId w:val="2"/>
        </w:numPr>
        <w:shd w:val="clear" w:color="auto" w:fill="FFFFFF"/>
        <w:spacing w:after="0" w:line="36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8B7B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Установление контакта и обеспечение эффективного общения с пациентами, в том числе, с имеющими нарушения зрения, слуха, поведения.</w:t>
      </w:r>
    </w:p>
    <w:p w:rsidR="008B7BD0" w:rsidRPr="008B7BD0" w:rsidRDefault="008B7BD0" w:rsidP="00147D85">
      <w:pPr>
        <w:numPr>
          <w:ilvl w:val="0"/>
          <w:numId w:val="2"/>
        </w:numPr>
        <w:shd w:val="clear" w:color="auto" w:fill="FFFFFF"/>
        <w:spacing w:after="0" w:line="36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8B7B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Получение информированного добровольного согласия пациента (законных представителей) на проведение медицинских вмешательств.</w:t>
      </w:r>
    </w:p>
    <w:p w:rsidR="008B7BD0" w:rsidRPr="008B7BD0" w:rsidRDefault="008B7BD0" w:rsidP="00147D85">
      <w:pPr>
        <w:numPr>
          <w:ilvl w:val="0"/>
          <w:numId w:val="2"/>
        </w:numPr>
        <w:shd w:val="clear" w:color="auto" w:fill="FFFFFF"/>
        <w:spacing w:after="0" w:line="36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8B7B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Проведение динамического наблюдения за состоянием пациента по показателям жизнедеятельности, информирование врача.</w:t>
      </w:r>
    </w:p>
    <w:p w:rsidR="008B7BD0" w:rsidRPr="008B7BD0" w:rsidRDefault="008B7BD0" w:rsidP="00147D85">
      <w:pPr>
        <w:numPr>
          <w:ilvl w:val="0"/>
          <w:numId w:val="2"/>
        </w:numPr>
        <w:shd w:val="clear" w:color="auto" w:fill="FFFFFF"/>
        <w:spacing w:after="0" w:line="36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8B7B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Проведение оценки интенсивности боли и тягостных для пациента симптомов, определение и документирование невербальных признаков боли у пациента.</w:t>
      </w:r>
    </w:p>
    <w:p w:rsidR="008B7BD0" w:rsidRPr="00440124" w:rsidRDefault="008B7BD0" w:rsidP="008B7BD0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40124">
        <w:rPr>
          <w:rFonts w:ascii="Times New Roman" w:hAnsi="Times New Roman"/>
          <w:sz w:val="24"/>
          <w:szCs w:val="24"/>
        </w:rPr>
        <w:t xml:space="preserve">Происходит совершенствование </w:t>
      </w:r>
      <w:r w:rsidR="00147D85">
        <w:rPr>
          <w:rFonts w:ascii="Times New Roman" w:hAnsi="Times New Roman"/>
          <w:sz w:val="24"/>
          <w:szCs w:val="24"/>
        </w:rPr>
        <w:t>следующих</w:t>
      </w:r>
      <w:r w:rsidRPr="00440124">
        <w:rPr>
          <w:rFonts w:ascii="Times New Roman" w:hAnsi="Times New Roman"/>
          <w:sz w:val="24"/>
          <w:szCs w:val="24"/>
        </w:rPr>
        <w:t xml:space="preserve"> </w:t>
      </w:r>
      <w:r w:rsidRPr="00440124">
        <w:rPr>
          <w:rFonts w:ascii="Times New Roman" w:hAnsi="Times New Roman"/>
          <w:b/>
          <w:sz w:val="24"/>
          <w:szCs w:val="24"/>
        </w:rPr>
        <w:t>профессиональных компетенций</w:t>
      </w:r>
      <w:r w:rsidRPr="00440124">
        <w:rPr>
          <w:rFonts w:ascii="Times New Roman" w:hAnsi="Times New Roman"/>
          <w:sz w:val="24"/>
          <w:szCs w:val="24"/>
        </w:rPr>
        <w:t>:</w:t>
      </w:r>
    </w:p>
    <w:p w:rsidR="008B7BD0" w:rsidRPr="00440124" w:rsidRDefault="008B7BD0" w:rsidP="00C348E9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right="5" w:firstLine="0"/>
        <w:jc w:val="both"/>
        <w:rPr>
          <w:sz w:val="24"/>
          <w:szCs w:val="24"/>
        </w:rPr>
      </w:pPr>
      <w:r w:rsidRPr="00440124">
        <w:rPr>
          <w:color w:val="000000"/>
          <w:spacing w:val="-8"/>
          <w:sz w:val="24"/>
          <w:szCs w:val="24"/>
        </w:rPr>
        <w:t xml:space="preserve">Соблюдать правила использования аппаратуры, оборудования </w:t>
      </w:r>
      <w:r w:rsidRPr="00440124">
        <w:rPr>
          <w:color w:val="000000"/>
          <w:spacing w:val="-5"/>
          <w:sz w:val="24"/>
          <w:szCs w:val="24"/>
        </w:rPr>
        <w:t xml:space="preserve">и изделий медицинского назначения в ходе лечебно-диагностического </w:t>
      </w:r>
      <w:r w:rsidRPr="00440124">
        <w:rPr>
          <w:color w:val="000000"/>
          <w:spacing w:val="-7"/>
          <w:sz w:val="24"/>
          <w:szCs w:val="24"/>
        </w:rPr>
        <w:t>процесса.</w:t>
      </w:r>
    </w:p>
    <w:p w:rsidR="008B7BD0" w:rsidRPr="00440124" w:rsidRDefault="008B7BD0" w:rsidP="00C348E9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right="5" w:firstLine="0"/>
        <w:jc w:val="both"/>
        <w:rPr>
          <w:sz w:val="24"/>
          <w:szCs w:val="24"/>
        </w:rPr>
      </w:pPr>
      <w:r w:rsidRPr="00440124">
        <w:rPr>
          <w:color w:val="000000"/>
          <w:spacing w:val="-5"/>
          <w:sz w:val="24"/>
          <w:szCs w:val="24"/>
        </w:rPr>
        <w:t xml:space="preserve">Участвовать в проведении профилактики инфекционных и </w:t>
      </w:r>
      <w:r w:rsidRPr="00440124">
        <w:rPr>
          <w:color w:val="000000"/>
          <w:spacing w:val="-7"/>
          <w:sz w:val="24"/>
          <w:szCs w:val="24"/>
        </w:rPr>
        <w:t>неинфекционных заболеваний.</w:t>
      </w:r>
    </w:p>
    <w:p w:rsidR="008B7BD0" w:rsidRPr="00440124" w:rsidRDefault="008B7BD0" w:rsidP="00C348E9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right="14" w:firstLine="0"/>
        <w:jc w:val="both"/>
        <w:rPr>
          <w:sz w:val="24"/>
          <w:szCs w:val="24"/>
        </w:rPr>
      </w:pPr>
      <w:r w:rsidRPr="00440124">
        <w:rPr>
          <w:color w:val="000000"/>
          <w:spacing w:val="-6"/>
          <w:sz w:val="24"/>
          <w:szCs w:val="24"/>
        </w:rPr>
        <w:t xml:space="preserve">Представлять информацию в понятном для пациента виде, </w:t>
      </w:r>
      <w:r w:rsidRPr="00440124">
        <w:rPr>
          <w:color w:val="000000"/>
          <w:spacing w:val="-7"/>
          <w:sz w:val="24"/>
          <w:szCs w:val="24"/>
        </w:rPr>
        <w:t>объяснять ему суть вмешательств.</w:t>
      </w:r>
    </w:p>
    <w:p w:rsidR="008B7BD0" w:rsidRPr="00440124" w:rsidRDefault="008B7BD0" w:rsidP="00C348E9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right="14" w:firstLine="0"/>
        <w:jc w:val="both"/>
        <w:rPr>
          <w:sz w:val="24"/>
          <w:szCs w:val="24"/>
        </w:rPr>
      </w:pPr>
      <w:r w:rsidRPr="00440124">
        <w:rPr>
          <w:color w:val="000000"/>
          <w:spacing w:val="-5"/>
          <w:sz w:val="24"/>
          <w:szCs w:val="24"/>
        </w:rPr>
        <w:t xml:space="preserve">Осуществлять лечебно-диагностические вмешательства, </w:t>
      </w:r>
      <w:r w:rsidRPr="00440124">
        <w:rPr>
          <w:color w:val="000000"/>
          <w:spacing w:val="-6"/>
          <w:sz w:val="24"/>
          <w:szCs w:val="24"/>
        </w:rPr>
        <w:t>взаимодействуя с участниками лечебного процесса.</w:t>
      </w:r>
    </w:p>
    <w:p w:rsidR="008B7BD0" w:rsidRPr="00440124" w:rsidRDefault="008B7BD0" w:rsidP="00C348E9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440124">
        <w:rPr>
          <w:color w:val="000000"/>
          <w:spacing w:val="-6"/>
          <w:sz w:val="24"/>
          <w:szCs w:val="24"/>
        </w:rPr>
        <w:lastRenderedPageBreak/>
        <w:t xml:space="preserve">Сотрудничать с взаимодействующими организациями и </w:t>
      </w:r>
      <w:r w:rsidRPr="00440124">
        <w:rPr>
          <w:color w:val="000000"/>
          <w:spacing w:val="-10"/>
          <w:sz w:val="24"/>
          <w:szCs w:val="24"/>
        </w:rPr>
        <w:t>службами.</w:t>
      </w:r>
    </w:p>
    <w:p w:rsidR="008B7BD0" w:rsidRPr="00440124" w:rsidRDefault="008B7BD0" w:rsidP="00C348E9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right="5" w:firstLine="0"/>
        <w:jc w:val="both"/>
        <w:rPr>
          <w:sz w:val="24"/>
          <w:szCs w:val="24"/>
        </w:rPr>
      </w:pPr>
      <w:r w:rsidRPr="00440124">
        <w:rPr>
          <w:color w:val="000000"/>
          <w:spacing w:val="9"/>
          <w:sz w:val="24"/>
          <w:szCs w:val="24"/>
        </w:rPr>
        <w:t xml:space="preserve">Применять медикаментозные средства в соответствии </w:t>
      </w:r>
      <w:r w:rsidRPr="00440124">
        <w:rPr>
          <w:color w:val="000000"/>
          <w:spacing w:val="-7"/>
          <w:sz w:val="24"/>
          <w:szCs w:val="24"/>
        </w:rPr>
        <w:t>с правилами их использования.</w:t>
      </w:r>
    </w:p>
    <w:p w:rsidR="008B7BD0" w:rsidRPr="00440124" w:rsidRDefault="008B7BD0" w:rsidP="008B7BD0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851"/>
        <w:rPr>
          <w:sz w:val="24"/>
          <w:szCs w:val="24"/>
        </w:rPr>
      </w:pPr>
      <w:r w:rsidRPr="00440124">
        <w:rPr>
          <w:color w:val="000000"/>
          <w:spacing w:val="-6"/>
          <w:sz w:val="24"/>
          <w:szCs w:val="24"/>
        </w:rPr>
        <w:t>Вести утвержденную медицинскую документацию.</w:t>
      </w:r>
    </w:p>
    <w:p w:rsidR="008B7BD0" w:rsidRPr="00C348E9" w:rsidRDefault="008B7BD0" w:rsidP="00147D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8E9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="00C348E9" w:rsidRPr="00C348E9">
        <w:rPr>
          <w:rFonts w:ascii="Times New Roman" w:hAnsi="Times New Roman" w:cs="Times New Roman"/>
          <w:bCs/>
          <w:sz w:val="24"/>
          <w:szCs w:val="24"/>
        </w:rPr>
        <w:t>очн</w:t>
      </w:r>
      <w:r w:rsidR="00FC1C10">
        <w:rPr>
          <w:rFonts w:ascii="Times New Roman" w:hAnsi="Times New Roman" w:cs="Times New Roman"/>
          <w:bCs/>
          <w:sz w:val="24"/>
          <w:szCs w:val="24"/>
        </w:rPr>
        <w:t>ая</w:t>
      </w:r>
    </w:p>
    <w:p w:rsidR="00147D85" w:rsidRDefault="008B7BD0" w:rsidP="00147D85">
      <w:pPr>
        <w:pStyle w:val="text"/>
        <w:spacing w:before="0" w:after="0" w:afterAutospacing="0" w:line="360" w:lineRule="auto"/>
        <w:ind w:left="0" w:right="-2" w:firstLine="851"/>
        <w:rPr>
          <w:rFonts w:ascii="Times New Roman" w:hAnsi="Times New Roman" w:cs="Times New Roman"/>
          <w:sz w:val="24"/>
          <w:szCs w:val="24"/>
        </w:rPr>
        <w:sectPr w:rsidR="00147D85" w:rsidSect="00FF2F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0124">
        <w:rPr>
          <w:rFonts w:ascii="Times New Roman" w:hAnsi="Times New Roman" w:cs="Times New Roman"/>
          <w:sz w:val="24"/>
          <w:szCs w:val="24"/>
        </w:rPr>
        <w:t>Итоговая аттестация проводится в виде тестового контроля и демонстраци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0124">
        <w:rPr>
          <w:rFonts w:ascii="Times New Roman" w:hAnsi="Times New Roman" w:cs="Times New Roman"/>
          <w:sz w:val="24"/>
          <w:szCs w:val="24"/>
        </w:rPr>
        <w:t xml:space="preserve"> практических навыков наложения, ухода и замены специальных лечебных повязок на рану с различными фазами заживления.</w:t>
      </w:r>
      <w:r w:rsidR="00147D85">
        <w:rPr>
          <w:rFonts w:ascii="Times New Roman" w:hAnsi="Times New Roman" w:cs="Times New Roman"/>
          <w:sz w:val="24"/>
          <w:szCs w:val="24"/>
        </w:rPr>
        <w:t xml:space="preserve"> По результатам обучения и итоговой аттестации </w:t>
      </w:r>
      <w:proofErr w:type="gramStart"/>
      <w:r w:rsidR="00147D8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147D85">
        <w:rPr>
          <w:rFonts w:ascii="Times New Roman" w:hAnsi="Times New Roman" w:cs="Times New Roman"/>
          <w:sz w:val="24"/>
          <w:szCs w:val="24"/>
        </w:rPr>
        <w:t xml:space="preserve"> выдается удостоверение о повышении квалификации государственного образца.</w:t>
      </w:r>
    </w:p>
    <w:p w:rsidR="00147D85" w:rsidRPr="00440124" w:rsidRDefault="00147D85" w:rsidP="001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124">
        <w:rPr>
          <w:rFonts w:ascii="Times New Roman" w:hAnsi="Times New Roman"/>
          <w:b/>
          <w:bCs/>
          <w:sz w:val="24"/>
          <w:szCs w:val="24"/>
        </w:rPr>
        <w:lastRenderedPageBreak/>
        <w:t>ТЕМАТИЧЕСКИЙ ПЛАН ДПП ПК</w:t>
      </w:r>
    </w:p>
    <w:p w:rsidR="00147D85" w:rsidRPr="00440124" w:rsidRDefault="00147D85" w:rsidP="001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124">
        <w:rPr>
          <w:rFonts w:ascii="Times New Roman" w:hAnsi="Times New Roman"/>
          <w:b/>
          <w:bCs/>
          <w:sz w:val="24"/>
          <w:szCs w:val="24"/>
        </w:rPr>
        <w:t>«ПРИМЕНЕНИЕ СПЕЦИАЛЬНЫХ ЛЕЧЕБНЫХ ПОВЯЗОК В ПОВСЕДНЕВНОЙ ПРАКТИКЕ СРЕДНЕГО МЕДИЦИНСКОГО РАБОТНИКА»</w:t>
      </w:r>
    </w:p>
    <w:p w:rsidR="00147D85" w:rsidRPr="00440124" w:rsidRDefault="00147D85" w:rsidP="001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7D85" w:rsidRPr="00440124" w:rsidRDefault="00147D85" w:rsidP="001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90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811"/>
        <w:gridCol w:w="2552"/>
        <w:gridCol w:w="2708"/>
        <w:gridCol w:w="2268"/>
      </w:tblGrid>
      <w:tr w:rsidR="00147D85" w:rsidRPr="0039693A" w:rsidTr="00214E10">
        <w:trPr>
          <w:trHeight w:val="327"/>
        </w:trPr>
        <w:tc>
          <w:tcPr>
            <w:tcW w:w="567" w:type="dxa"/>
            <w:vMerge w:val="restart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5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7D85" w:rsidRPr="00440124" w:rsidRDefault="00147D85" w:rsidP="00214E10">
            <w:pPr>
              <w:pStyle w:val="5"/>
              <w:spacing w:before="0" w:after="0" w:line="276" w:lineRule="auto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124">
              <w:rPr>
                <w:rFonts w:ascii="Times New Roman" w:hAnsi="Times New Roman"/>
                <w:i w:val="0"/>
                <w:sz w:val="24"/>
                <w:szCs w:val="24"/>
              </w:rPr>
              <w:t>Количество</w:t>
            </w:r>
          </w:p>
          <w:p w:rsidR="00147D85" w:rsidRPr="00440124" w:rsidRDefault="00147D85" w:rsidP="00214E10">
            <w:pPr>
              <w:pStyle w:val="5"/>
              <w:spacing w:before="0" w:after="0" w:line="276" w:lineRule="auto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124">
              <w:rPr>
                <w:rFonts w:ascii="Times New Roman" w:hAnsi="Times New Roman"/>
                <w:i w:val="0"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147D85" w:rsidRPr="00440124" w:rsidRDefault="00147D85" w:rsidP="00214E10">
            <w:pPr>
              <w:pStyle w:val="5"/>
              <w:tabs>
                <w:tab w:val="left" w:pos="736"/>
              </w:tabs>
              <w:spacing w:before="0" w:after="0" w:line="276" w:lineRule="auto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47D85" w:rsidRPr="00440124" w:rsidRDefault="00147D85" w:rsidP="00214E10">
            <w:pPr>
              <w:pStyle w:val="5"/>
              <w:tabs>
                <w:tab w:val="left" w:pos="736"/>
              </w:tabs>
              <w:spacing w:before="0" w:after="0" w:line="276" w:lineRule="auto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124">
              <w:rPr>
                <w:rFonts w:ascii="Times New Roman" w:hAnsi="Times New Roman"/>
                <w:i w:val="0"/>
                <w:sz w:val="24"/>
                <w:szCs w:val="24"/>
              </w:rPr>
              <w:t>Всего часов</w:t>
            </w:r>
          </w:p>
        </w:tc>
      </w:tr>
      <w:tr w:rsidR="00147D85" w:rsidRPr="0039693A" w:rsidTr="00214E10">
        <w:trPr>
          <w:trHeight w:val="597"/>
        </w:trPr>
        <w:tc>
          <w:tcPr>
            <w:tcW w:w="6378" w:type="dxa"/>
            <w:vMerge/>
            <w:vAlign w:val="center"/>
          </w:tcPr>
          <w:p w:rsidR="00147D85" w:rsidRPr="0039693A" w:rsidRDefault="00147D85" w:rsidP="00214E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147D85" w:rsidRPr="0039693A" w:rsidRDefault="00147D85" w:rsidP="00214E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147D85" w:rsidRPr="0039693A" w:rsidRDefault="00147D85" w:rsidP="00214E10">
            <w:pPr>
              <w:spacing w:after="0" w:line="240" w:lineRule="auto"/>
              <w:ind w:left="-9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Семинарско</w:t>
            </w:r>
            <w:proofErr w:type="spellEnd"/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-практические занятия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D85" w:rsidRPr="0039693A" w:rsidRDefault="00147D85" w:rsidP="00214E10">
            <w:pPr>
              <w:spacing w:after="0" w:line="240" w:lineRule="auto"/>
              <w:ind w:left="-197" w:firstLine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Симуляционный тренинг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47D85" w:rsidRPr="00440124" w:rsidRDefault="00147D85" w:rsidP="00214E1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47D85" w:rsidRPr="0039693A" w:rsidTr="00214E10">
        <w:tc>
          <w:tcPr>
            <w:tcW w:w="567" w:type="dxa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47D85" w:rsidRPr="0039693A" w:rsidTr="00214E10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147D85" w:rsidRPr="0039693A" w:rsidRDefault="00147D85" w:rsidP="00147D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693A">
              <w:rPr>
                <w:rFonts w:ascii="Times New Roman" w:hAnsi="Times New Roman"/>
                <w:sz w:val="24"/>
                <w:szCs w:val="24"/>
              </w:rPr>
              <w:t>Нормативная документация. Общие принципы наложения лечебных повязок на р</w:t>
            </w:r>
            <w:r>
              <w:rPr>
                <w:rFonts w:ascii="Times New Roman" w:hAnsi="Times New Roman"/>
                <w:sz w:val="24"/>
                <w:szCs w:val="24"/>
              </w:rPr>
              <w:t>азных стадиях раневого процесса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7D85" w:rsidRPr="0039693A" w:rsidTr="00214E10">
        <w:trPr>
          <w:trHeight w:val="51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147D85" w:rsidRPr="0039693A" w:rsidRDefault="00147D85" w:rsidP="00147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93A">
              <w:rPr>
                <w:rFonts w:ascii="Times New Roman" w:hAnsi="Times New Roman"/>
                <w:sz w:val="24"/>
                <w:szCs w:val="24"/>
              </w:rPr>
              <w:t>Частные аспекты использования специальных лечебных повязок «</w:t>
            </w:r>
            <w:r w:rsidRPr="0039693A">
              <w:rPr>
                <w:rFonts w:ascii="Times New Roman" w:hAnsi="Times New Roman"/>
                <w:sz w:val="24"/>
                <w:szCs w:val="24"/>
                <w:lang w:val="en-US"/>
              </w:rPr>
              <w:t>HARTMANN</w:t>
            </w:r>
            <w:r w:rsidRPr="0039693A">
              <w:rPr>
                <w:rFonts w:ascii="Times New Roman" w:hAnsi="Times New Roman"/>
                <w:sz w:val="24"/>
                <w:szCs w:val="24"/>
              </w:rPr>
              <w:t xml:space="preserve">». Общие методики </w:t>
            </w:r>
            <w:proofErr w:type="gramStart"/>
            <w:r w:rsidRPr="0039693A">
              <w:rPr>
                <w:rFonts w:ascii="Times New Roman" w:hAnsi="Times New Roman"/>
                <w:sz w:val="24"/>
                <w:szCs w:val="24"/>
              </w:rPr>
              <w:t>обучения пациентов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лечебных повязок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7D85" w:rsidRPr="0039693A" w:rsidTr="00214E10">
        <w:tc>
          <w:tcPr>
            <w:tcW w:w="567" w:type="dxa"/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9693A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147D85" w:rsidRPr="0039693A" w:rsidRDefault="00147D85" w:rsidP="00147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693A">
              <w:rPr>
                <w:rFonts w:ascii="Times New Roman" w:hAnsi="Times New Roman"/>
                <w:sz w:val="24"/>
                <w:szCs w:val="24"/>
              </w:rPr>
              <w:t>Тренинг «</w:t>
            </w:r>
            <w:r w:rsidRPr="0039693A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применения современных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лечебных повязок»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7D85" w:rsidRPr="0039693A" w:rsidTr="00214E10">
        <w:trPr>
          <w:trHeight w:val="250"/>
        </w:trPr>
        <w:tc>
          <w:tcPr>
            <w:tcW w:w="6378" w:type="dxa"/>
            <w:gridSpan w:val="2"/>
            <w:tcBorders>
              <w:right w:val="single" w:sz="4" w:space="0" w:color="auto"/>
            </w:tcBorders>
          </w:tcPr>
          <w:p w:rsidR="00147D85" w:rsidRPr="0039693A" w:rsidRDefault="00147D85" w:rsidP="00214E1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 (сдача зачетной манипуляции и итоговое тестирование)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47D85" w:rsidRPr="0039693A" w:rsidTr="00214E10">
        <w:trPr>
          <w:trHeight w:val="250"/>
        </w:trPr>
        <w:tc>
          <w:tcPr>
            <w:tcW w:w="6378" w:type="dxa"/>
            <w:gridSpan w:val="2"/>
            <w:tcBorders>
              <w:right w:val="single" w:sz="4" w:space="0" w:color="auto"/>
            </w:tcBorders>
          </w:tcPr>
          <w:p w:rsidR="00147D85" w:rsidRPr="0039693A" w:rsidRDefault="00147D85" w:rsidP="00214E1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47D85" w:rsidRPr="0039693A" w:rsidRDefault="00147D85" w:rsidP="0021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93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9145E9" w:rsidRPr="00FC1C10" w:rsidRDefault="009145E9" w:rsidP="00FC1C10">
      <w:pPr>
        <w:pStyle w:val="text"/>
        <w:spacing w:before="0" w:after="0" w:afterAutospacing="0" w:line="360" w:lineRule="auto"/>
        <w:ind w:left="0" w:right="-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45E9" w:rsidRPr="00FC1C10" w:rsidSect="00147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7D9C"/>
    <w:multiLevelType w:val="hybridMultilevel"/>
    <w:tmpl w:val="5BC05E00"/>
    <w:lvl w:ilvl="0" w:tplc="3A66EC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931"/>
    <w:rsid w:val="00147D85"/>
    <w:rsid w:val="005A7EED"/>
    <w:rsid w:val="006B65A1"/>
    <w:rsid w:val="008B7BD0"/>
    <w:rsid w:val="009145E9"/>
    <w:rsid w:val="00965BDA"/>
    <w:rsid w:val="00A05BB3"/>
    <w:rsid w:val="00AF6311"/>
    <w:rsid w:val="00C251FD"/>
    <w:rsid w:val="00C348E9"/>
    <w:rsid w:val="00D765A1"/>
    <w:rsid w:val="00F13931"/>
    <w:rsid w:val="00FC1C10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D6"/>
  </w:style>
  <w:style w:type="paragraph" w:styleId="3">
    <w:name w:val="heading 3"/>
    <w:basedOn w:val="a"/>
    <w:next w:val="a"/>
    <w:link w:val="30"/>
    <w:uiPriority w:val="99"/>
    <w:qFormat/>
    <w:rsid w:val="00147D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47D8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ext">
    <w:name w:val="text"/>
    <w:basedOn w:val="a"/>
    <w:uiPriority w:val="99"/>
    <w:semiHidden/>
    <w:rsid w:val="008B7BD0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47D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47D8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Женя</cp:lastModifiedBy>
  <cp:revision>10</cp:revision>
  <dcterms:created xsi:type="dcterms:W3CDTF">2020-05-28T05:20:00Z</dcterms:created>
  <dcterms:modified xsi:type="dcterms:W3CDTF">2020-07-08T09:30:00Z</dcterms:modified>
</cp:coreProperties>
</file>