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1D" w:rsidRDefault="00D030EE" w:rsidP="007675B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D030EE">
        <w:rPr>
          <w:rFonts w:ascii="Times New Roman" w:hAnsi="Times New Roman"/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44.75pt">
            <v:imagedata r:id="rId7" o:title=""/>
          </v:shape>
        </w:pict>
      </w:r>
      <w:r w:rsidR="00645C1D">
        <w:rPr>
          <w:rFonts w:ascii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Авторы - составители: </w:t>
      </w:r>
    </w:p>
    <w:p w:rsidR="00645C1D" w:rsidRDefault="00645C1D" w:rsidP="007675BD">
      <w:pPr>
        <w:spacing w:after="0" w:line="360" w:lineRule="auto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>Домахина С.В.</w:t>
      </w:r>
      <w:r>
        <w:rPr>
          <w:rFonts w:ascii="Times New Roman" w:hAnsi="Times New Roman"/>
          <w:sz w:val="24"/>
          <w:szCs w:val="24"/>
          <w:lang w:eastAsia="ru-RU"/>
        </w:rPr>
        <w:t xml:space="preserve"> – руководитель проекта, директор ГАПОУ НСО «Новосибирский медицинский колледж»</w:t>
      </w:r>
    </w:p>
    <w:p w:rsidR="00645C1D" w:rsidRDefault="00645C1D" w:rsidP="007675B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Малиновская В.А.</w:t>
      </w:r>
      <w:r>
        <w:rPr>
          <w:rFonts w:ascii="Times New Roman" w:hAnsi="Times New Roman"/>
          <w:sz w:val="24"/>
          <w:szCs w:val="24"/>
          <w:lang w:eastAsia="ru-RU"/>
        </w:rPr>
        <w:t xml:space="preserve"> – руководитель-заместитель директора Центра дополнительного профессионального образования и симуляционного обучения</w:t>
      </w:r>
    </w:p>
    <w:p w:rsidR="00645C1D" w:rsidRPr="00671DF9" w:rsidRDefault="00645C1D" w:rsidP="009D4431">
      <w:pPr>
        <w:spacing w:after="0" w:line="360" w:lineRule="auto"/>
        <w:jc w:val="both"/>
        <w:rPr>
          <w:rFonts w:ascii="Times New Roman" w:hAnsi="Times New Roman"/>
          <w:sz w:val="24"/>
          <w:lang w:eastAsia="ru-RU"/>
        </w:rPr>
      </w:pPr>
      <w:r w:rsidRPr="00671DF9">
        <w:rPr>
          <w:rFonts w:ascii="Times New Roman" w:hAnsi="Times New Roman"/>
          <w:b/>
          <w:sz w:val="24"/>
          <w:lang w:eastAsia="ru-RU"/>
        </w:rPr>
        <w:t>Пащенко Н.А.</w:t>
      </w:r>
      <w:r w:rsidRPr="00671DF9">
        <w:rPr>
          <w:rFonts w:ascii="Times New Roman" w:hAnsi="Times New Roman"/>
          <w:sz w:val="24"/>
          <w:lang w:eastAsia="ru-RU"/>
        </w:rPr>
        <w:t xml:space="preserve"> – методист </w:t>
      </w:r>
      <w:proofErr w:type="spellStart"/>
      <w:r w:rsidRPr="00671DF9">
        <w:rPr>
          <w:rFonts w:ascii="Times New Roman" w:hAnsi="Times New Roman"/>
          <w:sz w:val="24"/>
          <w:lang w:eastAsia="ru-RU"/>
        </w:rPr>
        <w:t>Бердского</w:t>
      </w:r>
      <w:proofErr w:type="spellEnd"/>
      <w:r w:rsidRPr="00671DF9">
        <w:rPr>
          <w:rFonts w:ascii="Times New Roman" w:hAnsi="Times New Roman"/>
          <w:sz w:val="24"/>
          <w:lang w:eastAsia="ru-RU"/>
        </w:rPr>
        <w:t xml:space="preserve"> филиала ГАПОУ НСО «Новосибирский медицинский колледж».</w:t>
      </w:r>
    </w:p>
    <w:p w:rsidR="00645C1D" w:rsidRDefault="00645C1D" w:rsidP="007675BD">
      <w:pPr>
        <w:spacing w:after="0" w:line="360" w:lineRule="auto"/>
        <w:jc w:val="both"/>
        <w:rPr>
          <w:rFonts w:ascii="Times New Roman" w:hAnsi="Times New Roman"/>
          <w:sz w:val="24"/>
          <w:lang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Кузенкова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О.Н. - </w:t>
      </w:r>
      <w:r>
        <w:rPr>
          <w:rFonts w:ascii="Times New Roman" w:hAnsi="Times New Roman"/>
          <w:sz w:val="24"/>
          <w:lang w:eastAsia="ru-RU"/>
        </w:rPr>
        <w:t>преподаватель первой квалификационной категории.</w:t>
      </w:r>
    </w:p>
    <w:p w:rsidR="00FE51AE" w:rsidRPr="00FE51AE" w:rsidRDefault="00FE51AE" w:rsidP="007675B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Марченко С.В</w:t>
      </w:r>
      <w:r>
        <w:rPr>
          <w:rFonts w:ascii="Times New Roman" w:hAnsi="Times New Roman"/>
          <w:sz w:val="24"/>
          <w:szCs w:val="24"/>
          <w:lang w:eastAsia="ru-RU"/>
        </w:rPr>
        <w:t>. - методист Центра дополнительного профессионального образования и симуляционного обучения.</w:t>
      </w:r>
    </w:p>
    <w:p w:rsidR="00645C1D" w:rsidRDefault="00645C1D" w:rsidP="007675BD">
      <w:pPr>
        <w:spacing w:after="0" w:line="360" w:lineRule="auto"/>
        <w:jc w:val="both"/>
        <w:rPr>
          <w:rFonts w:ascii="Times New Roman" w:hAnsi="Times New Roman"/>
          <w:sz w:val="24"/>
          <w:lang w:eastAsia="ru-RU"/>
        </w:rPr>
      </w:pPr>
    </w:p>
    <w:p w:rsidR="00645C1D" w:rsidRDefault="00645C1D" w:rsidP="007675BD">
      <w:pPr>
        <w:jc w:val="center"/>
        <w:sectPr w:rsidR="00645C1D">
          <w:footerReference w:type="default" r:id="rId8"/>
          <w:footerReference w:type="first" r:id="rId9"/>
          <w:pgSz w:w="11906" w:h="16838"/>
          <w:pgMar w:top="1134" w:right="851" w:bottom="1134" w:left="1701" w:header="0" w:footer="709" w:gutter="0"/>
          <w:cols w:space="720"/>
          <w:formProt w:val="0"/>
          <w:titlePg/>
          <w:docGrid w:linePitch="360"/>
        </w:sectPr>
      </w:pPr>
    </w:p>
    <w:p w:rsidR="00645C1D" w:rsidRPr="006F63F7" w:rsidRDefault="00645C1D" w:rsidP="007675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63F7">
        <w:rPr>
          <w:rFonts w:ascii="Times New Roman" w:hAnsi="Times New Roman"/>
          <w:b/>
          <w:sz w:val="24"/>
          <w:szCs w:val="24"/>
          <w:lang w:eastAsia="ru-RU"/>
        </w:rPr>
        <w:lastRenderedPageBreak/>
        <w:t>АННОТАЦИЯ К ДОПОЛНИТЕЛЬНОЙ ПРОФЕССИОНАЛЬНОЙ ПРОГРАММЕ ПОВЫШЕНИЯ КВАЛИФИКАЦИИ</w:t>
      </w:r>
    </w:p>
    <w:p w:rsidR="00645C1D" w:rsidRPr="007675BD" w:rsidRDefault="00645C1D" w:rsidP="007675BD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584DE4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584DE4">
        <w:rPr>
          <w:rFonts w:ascii="Times New Roman" w:hAnsi="Times New Roman"/>
          <w:b/>
          <w:bCs/>
          <w:caps/>
          <w:sz w:val="24"/>
          <w:szCs w:val="24"/>
          <w:lang w:eastAsia="ru-RU"/>
        </w:rPr>
        <w:t>сестринский уход при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актуальных пульмонологических з</w:t>
      </w:r>
      <w:r w:rsidRPr="00584DE4">
        <w:rPr>
          <w:rFonts w:ascii="Times New Roman" w:hAnsi="Times New Roman"/>
          <w:b/>
          <w:bCs/>
          <w:caps/>
          <w:sz w:val="24"/>
          <w:szCs w:val="24"/>
          <w:lang w:eastAsia="ru-RU"/>
        </w:rPr>
        <w:t>аболеваниях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645C1D" w:rsidRPr="006F63F7" w:rsidRDefault="00645C1D" w:rsidP="00A13E8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45C1D" w:rsidRPr="00584DE4" w:rsidRDefault="00645C1D" w:rsidP="00AE579F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Дополнительная профессиональная программа повышения квалификации </w:t>
      </w:r>
      <w:r w:rsidRPr="00F47BB8">
        <w:rPr>
          <w:rFonts w:ascii="Times New Roman" w:hAnsi="Times New Roman"/>
          <w:sz w:val="24"/>
          <w:szCs w:val="24"/>
          <w:lang w:eastAsia="ru-RU"/>
        </w:rPr>
        <w:t xml:space="preserve">(ДПП ПК) предназначена для всех специальностей среднего профессионального (медицинского и фармацевтического) образования, </w:t>
      </w:r>
      <w:r w:rsidRPr="00F47BB8">
        <w:rPr>
          <w:rFonts w:ascii="Times New Roman" w:hAnsi="Times New Roman"/>
          <w:kern w:val="2"/>
          <w:sz w:val="24"/>
          <w:szCs w:val="24"/>
          <w:lang w:eastAsia="ru-RU"/>
        </w:rPr>
        <w:t xml:space="preserve">участвующих в оказании </w:t>
      </w:r>
      <w:r w:rsidRPr="007258C7">
        <w:rPr>
          <w:rFonts w:ascii="Times New Roman" w:hAnsi="Times New Roman"/>
          <w:kern w:val="2"/>
          <w:sz w:val="24"/>
          <w:szCs w:val="24"/>
          <w:lang w:eastAsia="ru-RU"/>
        </w:rPr>
        <w:t xml:space="preserve">сестринского ухода </w:t>
      </w:r>
      <w:r w:rsidRPr="007258C7">
        <w:rPr>
          <w:rFonts w:ascii="Times New Roman" w:hAnsi="Times New Roman"/>
          <w:bCs/>
          <w:sz w:val="24"/>
          <w:szCs w:val="24"/>
          <w:lang w:eastAsia="ru-RU"/>
        </w:rPr>
        <w:t>при заболеваниях органов дыхания</w:t>
      </w:r>
      <w:r w:rsidRPr="007258C7">
        <w:rPr>
          <w:rFonts w:ascii="Times New Roman" w:hAnsi="Times New Roman"/>
          <w:kern w:val="2"/>
          <w:sz w:val="24"/>
          <w:szCs w:val="24"/>
          <w:lang w:eastAsia="ru-RU"/>
        </w:rPr>
        <w:t>.</w:t>
      </w:r>
    </w:p>
    <w:p w:rsidR="00645C1D" w:rsidRPr="00F06992" w:rsidRDefault="00645C1D" w:rsidP="00AE579F">
      <w:pPr>
        <w:shd w:val="clear" w:color="auto" w:fill="FFFFFF"/>
        <w:spacing w:after="0" w:line="360" w:lineRule="auto"/>
        <w:ind w:firstLine="708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7258C7">
        <w:rPr>
          <w:rFonts w:ascii="Times New Roman" w:hAnsi="Times New Roman"/>
          <w:sz w:val="24"/>
          <w:szCs w:val="24"/>
          <w:lang w:eastAsia="ru-RU"/>
        </w:rPr>
        <w:t xml:space="preserve">Данная </w:t>
      </w:r>
      <w:r w:rsidRPr="00F47BB8">
        <w:rPr>
          <w:rFonts w:ascii="Times New Roman" w:hAnsi="Times New Roman"/>
          <w:kern w:val="2"/>
          <w:sz w:val="24"/>
          <w:szCs w:val="24"/>
          <w:lang w:eastAsia="ru-RU"/>
        </w:rPr>
        <w:t>дополнительн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ая</w:t>
      </w:r>
      <w:r w:rsidRPr="00F47BB8">
        <w:rPr>
          <w:rFonts w:ascii="Times New Roman" w:hAnsi="Times New Roman"/>
          <w:kern w:val="2"/>
          <w:sz w:val="24"/>
          <w:szCs w:val="24"/>
          <w:lang w:eastAsia="ru-RU"/>
        </w:rPr>
        <w:t xml:space="preserve"> профессиональн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ая</w:t>
      </w:r>
      <w:r w:rsidRPr="00F47BB8">
        <w:rPr>
          <w:rFonts w:ascii="Times New Roman" w:hAnsi="Times New Roman"/>
          <w:kern w:val="2"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а</w:t>
      </w:r>
      <w:r w:rsidRPr="00F47BB8">
        <w:rPr>
          <w:rFonts w:ascii="Times New Roman" w:hAnsi="Times New Roman"/>
          <w:kern w:val="2"/>
          <w:sz w:val="24"/>
          <w:szCs w:val="24"/>
          <w:lang w:eastAsia="ru-RU"/>
        </w:rPr>
        <w:t xml:space="preserve"> повышения квалификации</w:t>
      </w:r>
      <w:r w:rsidRPr="007258C7">
        <w:rPr>
          <w:rFonts w:ascii="Times New Roman" w:hAnsi="Times New Roman"/>
          <w:sz w:val="24"/>
          <w:szCs w:val="24"/>
          <w:lang w:eastAsia="ru-RU"/>
        </w:rPr>
        <w:t xml:space="preserve"> «С</w:t>
      </w:r>
      <w:r w:rsidRPr="007258C7">
        <w:rPr>
          <w:rFonts w:ascii="Times New Roman" w:hAnsi="Times New Roman"/>
          <w:bCs/>
          <w:sz w:val="24"/>
          <w:szCs w:val="24"/>
          <w:lang w:eastAsia="ru-RU"/>
        </w:rPr>
        <w:t>естринский уход при актуальных пульмонологических заболеваниях</w:t>
      </w:r>
      <w:r w:rsidRPr="007258C7">
        <w:rPr>
          <w:rFonts w:ascii="Times New Roman" w:hAnsi="Times New Roman"/>
          <w:sz w:val="24"/>
          <w:szCs w:val="24"/>
          <w:lang w:eastAsia="ru-RU"/>
        </w:rPr>
        <w:t>»,</w:t>
      </w:r>
      <w:r w:rsidRPr="007258C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258C7">
        <w:rPr>
          <w:rFonts w:ascii="Times New Roman" w:hAnsi="Times New Roman"/>
          <w:sz w:val="24"/>
          <w:szCs w:val="24"/>
          <w:lang w:eastAsia="ru-RU"/>
        </w:rPr>
        <w:t>направлена на совершенствование имеющихся компетенций, необходимых для профессиональной деятельности, и повышение профессионального уровня в рамках имеющейся квалификации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258C7">
        <w:rPr>
          <w:rFonts w:ascii="Times New Roman" w:hAnsi="Times New Roman"/>
          <w:sz w:val="24"/>
          <w:szCs w:val="24"/>
          <w:lang w:eastAsia="ru-RU"/>
        </w:rPr>
        <w:t xml:space="preserve"> приобретенных при </w:t>
      </w:r>
      <w:proofErr w:type="gramStart"/>
      <w:r w:rsidRPr="007258C7">
        <w:rPr>
          <w:rFonts w:ascii="Times New Roman" w:hAnsi="Times New Roman"/>
          <w:sz w:val="24"/>
          <w:szCs w:val="24"/>
          <w:lang w:eastAsia="ru-RU"/>
        </w:rPr>
        <w:t>обучении по спец</w:t>
      </w:r>
      <w:r>
        <w:rPr>
          <w:rFonts w:ascii="Times New Roman" w:hAnsi="Times New Roman"/>
          <w:sz w:val="24"/>
          <w:szCs w:val="24"/>
          <w:lang w:eastAsia="ru-RU"/>
        </w:rPr>
        <w:t>иальностям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: «Сестринское дело».</w:t>
      </w:r>
    </w:p>
    <w:p w:rsidR="00645C1D" w:rsidRPr="002C700F" w:rsidRDefault="00645C1D" w:rsidP="00AE579F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21F8F">
        <w:rPr>
          <w:rFonts w:ascii="Times New Roman" w:hAnsi="Times New Roman"/>
          <w:sz w:val="24"/>
          <w:szCs w:val="24"/>
          <w:lang w:eastAsia="ru-RU"/>
        </w:rPr>
        <w:t>Программа отличается углубленным изучением с</w:t>
      </w:r>
      <w:r w:rsidRPr="00121F8F">
        <w:rPr>
          <w:rFonts w:ascii="Times New Roman" w:hAnsi="Times New Roman"/>
          <w:bCs/>
          <w:sz w:val="24"/>
          <w:szCs w:val="24"/>
          <w:lang w:eastAsia="ru-RU"/>
        </w:rPr>
        <w:t>естринского ухода при актуальных заболеваниях органов дыхания</w:t>
      </w:r>
      <w:r w:rsidRPr="00121F8F">
        <w:rPr>
          <w:rFonts w:ascii="Times New Roman" w:hAnsi="Times New Roman"/>
          <w:sz w:val="24"/>
          <w:szCs w:val="24"/>
          <w:lang w:eastAsia="ru-RU"/>
        </w:rPr>
        <w:t xml:space="preserve">. На основе знаний о заболеваниях органов дыхания, </w:t>
      </w:r>
      <w:r w:rsidRPr="00121F8F">
        <w:rPr>
          <w:rFonts w:ascii="Times New Roman" w:eastAsia="MS Mincho" w:hAnsi="Times New Roman"/>
          <w:sz w:val="24"/>
          <w:szCs w:val="24"/>
          <w:lang w:eastAsia="ar-SA"/>
        </w:rPr>
        <w:t xml:space="preserve">неотложной доврачебной и </w:t>
      </w:r>
      <w:r w:rsidRPr="00121F8F">
        <w:rPr>
          <w:rFonts w:ascii="Times New Roman" w:hAnsi="Times New Roman"/>
          <w:sz w:val="24"/>
          <w:szCs w:val="24"/>
          <w:lang w:eastAsia="ru-RU"/>
        </w:rPr>
        <w:t xml:space="preserve">медицинской помощи, специалист может </w:t>
      </w:r>
      <w:r w:rsidRPr="00121F8F">
        <w:rPr>
          <w:rFonts w:ascii="Times New Roman" w:hAnsi="Times New Roman"/>
          <w:sz w:val="24"/>
          <w:szCs w:val="24"/>
        </w:rPr>
        <w:t xml:space="preserve">осуществить сестринский уход и динамическое наблюдение за пациентами пульмонологического профиля </w:t>
      </w:r>
      <w:r w:rsidRPr="00121F8F">
        <w:rPr>
          <w:rFonts w:ascii="Times New Roman" w:hAnsi="Times New Roman"/>
          <w:sz w:val="24"/>
          <w:szCs w:val="24"/>
          <w:lang w:eastAsia="ru-RU"/>
        </w:rPr>
        <w:t>направленных на предупреждение возникновения</w:t>
      </w:r>
      <w:r w:rsidRPr="002C700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осложнений. </w:t>
      </w:r>
      <w:r w:rsidRPr="002C700F">
        <w:rPr>
          <w:rFonts w:ascii="Times New Roman" w:hAnsi="Times New Roman"/>
          <w:sz w:val="24"/>
          <w:szCs w:val="24"/>
          <w:lang w:eastAsia="ru-RU"/>
        </w:rPr>
        <w:t>В ходе освоения программы специалисты совершенствуют знания по вопросам с</w:t>
      </w:r>
      <w:r w:rsidRPr="002C700F">
        <w:rPr>
          <w:rFonts w:ascii="Times New Roman" w:hAnsi="Times New Roman"/>
          <w:bCs/>
          <w:sz w:val="24"/>
          <w:szCs w:val="24"/>
          <w:lang w:eastAsia="ru-RU"/>
        </w:rPr>
        <w:t>естринского ухода при заболеваниях органов дыхания</w:t>
      </w:r>
      <w:r w:rsidRPr="002C700F">
        <w:rPr>
          <w:rFonts w:ascii="Times New Roman" w:hAnsi="Times New Roman"/>
          <w:sz w:val="24"/>
          <w:szCs w:val="24"/>
          <w:lang w:eastAsia="ru-RU"/>
        </w:rPr>
        <w:t>.</w:t>
      </w:r>
    </w:p>
    <w:p w:rsidR="00645C1D" w:rsidRPr="003972EE" w:rsidRDefault="00645C1D" w:rsidP="00C65327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972EE">
        <w:rPr>
          <w:rFonts w:ascii="Times New Roman" w:hAnsi="Times New Roman"/>
          <w:sz w:val="24"/>
          <w:szCs w:val="24"/>
          <w:lang w:eastAsia="ru-RU"/>
        </w:rPr>
        <w:t xml:space="preserve">Дополнительная профессиональная программа предусматривает </w:t>
      </w:r>
      <w:proofErr w:type="spellStart"/>
      <w:r w:rsidRPr="003972EE">
        <w:rPr>
          <w:rFonts w:ascii="Times New Roman" w:hAnsi="Times New Roman"/>
          <w:sz w:val="24"/>
          <w:szCs w:val="24"/>
          <w:lang w:eastAsia="ru-RU"/>
        </w:rPr>
        <w:t>симуляционное</w:t>
      </w:r>
      <w:proofErr w:type="spellEnd"/>
      <w:r w:rsidRPr="003972EE">
        <w:rPr>
          <w:rFonts w:ascii="Times New Roman" w:hAnsi="Times New Roman"/>
          <w:sz w:val="24"/>
          <w:szCs w:val="24"/>
          <w:lang w:eastAsia="ru-RU"/>
        </w:rPr>
        <w:t xml:space="preserve"> обучение в виде решения ситуационных профессиональных задач в моделированных условиях. </w:t>
      </w:r>
    </w:p>
    <w:p w:rsidR="00645C1D" w:rsidRPr="0012283B" w:rsidRDefault="00645C1D" w:rsidP="00F06992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12283B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Программа сформирована в соответствии с требованиями следующих нормативно-правовых актов: </w:t>
      </w:r>
    </w:p>
    <w:p w:rsidR="00645C1D" w:rsidRPr="00B903BF" w:rsidRDefault="00645C1D" w:rsidP="00A13E89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B903BF">
        <w:rPr>
          <w:rFonts w:ascii="Times New Roman" w:hAnsi="Times New Roman"/>
          <w:kern w:val="36"/>
          <w:sz w:val="24"/>
          <w:szCs w:val="24"/>
          <w:lang w:eastAsia="ru-RU"/>
        </w:rPr>
        <w:t xml:space="preserve">Федеральный закон РФ «Об образовании в Российской Федерации» от 29.12. 2012г. 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>N273-ФЗ (ред. от 03.08.2018).</w:t>
      </w:r>
      <w:r w:rsidRPr="00B903BF"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</w:p>
    <w:p w:rsidR="00645C1D" w:rsidRPr="00B903BF" w:rsidRDefault="00645C1D" w:rsidP="00A13E89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B903BF">
        <w:rPr>
          <w:rFonts w:ascii="Times New Roman" w:hAnsi="Times New Roman"/>
          <w:kern w:val="36"/>
          <w:sz w:val="24"/>
          <w:szCs w:val="24"/>
          <w:lang w:eastAsia="ru-RU"/>
        </w:rPr>
        <w:t>Федеральный закон от 21.11.2011 N 323-ФЗ «Об основах охраны здоровья граждан в Российской Фед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>ерации» (ред. от 03.08.2018).</w:t>
      </w:r>
      <w:r w:rsidRPr="00B903BF"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</w:p>
    <w:p w:rsidR="00645C1D" w:rsidRPr="00B903BF" w:rsidRDefault="00645C1D" w:rsidP="00A13E89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B903BF">
        <w:rPr>
          <w:rFonts w:ascii="Times New Roman" w:hAnsi="Times New Roman"/>
          <w:kern w:val="36"/>
          <w:sz w:val="24"/>
          <w:szCs w:val="24"/>
          <w:lang w:eastAsia="ru-RU"/>
        </w:rPr>
        <w:t>Приказ Министерства образования и науки Российской Федерации от 01.07.2013г. N499 (ред. от 15.11.2013) «Об утверждении Порядка организации и осуществления образовательной деятельности по дополнительным профессиональным программам» (Зарегистрировано в Минюст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>е России 20.08.2013 N 29444).</w:t>
      </w:r>
    </w:p>
    <w:p w:rsidR="00645C1D" w:rsidRPr="00176672" w:rsidRDefault="00645C1D" w:rsidP="00A13E89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B903BF">
        <w:rPr>
          <w:rFonts w:ascii="Times New Roman" w:hAnsi="Times New Roman"/>
          <w:kern w:val="36"/>
          <w:sz w:val="24"/>
          <w:szCs w:val="24"/>
          <w:lang w:eastAsia="ru-RU"/>
        </w:rPr>
        <w:t xml:space="preserve">Приказ Минздрава России от 03.08.2012 № 66н «Об утверждении Порядка и сроков совершенствования медицинскими работниками и фармацевтическими работниками </w:t>
      </w:r>
      <w:r w:rsidRPr="00B903BF">
        <w:rPr>
          <w:rFonts w:ascii="Times New Roman" w:hAnsi="Times New Roman"/>
          <w:kern w:val="36"/>
          <w:sz w:val="24"/>
          <w:szCs w:val="24"/>
          <w:lang w:eastAsia="ru-RU"/>
        </w:rPr>
        <w:lastRenderedPageBreak/>
        <w:t xml:space="preserve">профессиональных знаний и навыков путем </w:t>
      </w:r>
      <w:proofErr w:type="gramStart"/>
      <w:r w:rsidRPr="00B903BF">
        <w:rPr>
          <w:rFonts w:ascii="Times New Roman" w:hAnsi="Times New Roman"/>
          <w:kern w:val="36"/>
          <w:sz w:val="24"/>
          <w:szCs w:val="24"/>
          <w:lang w:eastAsia="ru-RU"/>
        </w:rPr>
        <w:t>обучения</w:t>
      </w:r>
      <w:proofErr w:type="gramEnd"/>
      <w:r w:rsidRPr="00B903BF">
        <w:rPr>
          <w:rFonts w:ascii="Times New Roman" w:hAnsi="Times New Roman"/>
          <w:kern w:val="36"/>
          <w:sz w:val="24"/>
          <w:szCs w:val="24"/>
          <w:lang w:eastAsia="ru-RU"/>
        </w:rPr>
        <w:t xml:space="preserve"> по дополнительным </w:t>
      </w:r>
      <w:r w:rsidRPr="00176672">
        <w:rPr>
          <w:rFonts w:ascii="Times New Roman" w:hAnsi="Times New Roman"/>
          <w:kern w:val="36"/>
          <w:sz w:val="24"/>
          <w:szCs w:val="24"/>
          <w:lang w:eastAsia="ru-RU"/>
        </w:rPr>
        <w:t xml:space="preserve">профессиональным образовательным программам в образовательных и научных организациях» (Зарегистрировано в Минюсте России 04.09.2012 N 25359). </w:t>
      </w:r>
    </w:p>
    <w:p w:rsidR="00645C1D" w:rsidRPr="00176672" w:rsidRDefault="00645C1D" w:rsidP="00A13E89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176672">
        <w:rPr>
          <w:rFonts w:ascii="Times New Roman" w:hAnsi="Times New Roman"/>
          <w:kern w:val="36"/>
          <w:sz w:val="24"/>
          <w:szCs w:val="24"/>
          <w:lang w:eastAsia="ru-RU"/>
        </w:rPr>
        <w:t xml:space="preserve">Приказ </w:t>
      </w:r>
      <w:proofErr w:type="spellStart"/>
      <w:r w:rsidRPr="00176672">
        <w:rPr>
          <w:rFonts w:ascii="Times New Roman" w:hAnsi="Times New Roman"/>
          <w:kern w:val="36"/>
          <w:sz w:val="24"/>
          <w:szCs w:val="24"/>
          <w:lang w:eastAsia="ru-RU"/>
        </w:rPr>
        <w:t>Минздравсоцразвития</w:t>
      </w:r>
      <w:proofErr w:type="spellEnd"/>
      <w:r w:rsidRPr="00176672">
        <w:rPr>
          <w:rFonts w:ascii="Times New Roman" w:hAnsi="Times New Roman"/>
          <w:kern w:val="36"/>
          <w:sz w:val="24"/>
          <w:szCs w:val="24"/>
          <w:lang w:eastAsia="ru-RU"/>
        </w:rPr>
        <w:t xml:space="preserve"> России от 23.07.2010 N 541н  (ред. от 09.04.2018)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 (Зарегистрировано в Минюсте России 25.08.2010 N 18247). </w:t>
      </w:r>
    </w:p>
    <w:p w:rsidR="00645C1D" w:rsidRPr="00176672" w:rsidRDefault="00645C1D" w:rsidP="00A13E89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176672">
        <w:rPr>
          <w:rFonts w:ascii="Times New Roman" w:hAnsi="Times New Roman"/>
          <w:kern w:val="36"/>
          <w:sz w:val="24"/>
          <w:szCs w:val="24"/>
          <w:lang w:eastAsia="ru-RU"/>
        </w:rPr>
        <w:t>Приказ Минздрава России от 10.02.2016 N 83н «Об утверждении Квалификационных требований к медицинским и фармацевтическим работникам со средним медицинским и фармацевтическим образованием» (Зарегистрировано в Минюсте России 09.03.2016 N 41337).</w:t>
      </w:r>
    </w:p>
    <w:p w:rsidR="00645C1D" w:rsidRPr="00176672" w:rsidRDefault="00645C1D" w:rsidP="00A13E89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176672">
        <w:rPr>
          <w:rFonts w:ascii="Times New Roman" w:hAnsi="Times New Roman"/>
          <w:bCs/>
          <w:kern w:val="36"/>
          <w:sz w:val="24"/>
          <w:szCs w:val="24"/>
          <w:lang w:eastAsia="ru-RU"/>
        </w:rPr>
        <w:t>Проект профессионального стандарта «Медицинская сестра».</w:t>
      </w:r>
    </w:p>
    <w:p w:rsidR="00645C1D" w:rsidRPr="00176672" w:rsidRDefault="00645C1D" w:rsidP="00A13E89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176672">
        <w:rPr>
          <w:rFonts w:ascii="Times New Roman" w:hAnsi="Times New Roman"/>
          <w:b/>
          <w:kern w:val="36"/>
          <w:sz w:val="24"/>
          <w:szCs w:val="24"/>
          <w:lang w:eastAsia="ru-RU"/>
        </w:rPr>
        <w:t>Нормативная документация:</w:t>
      </w:r>
    </w:p>
    <w:p w:rsidR="00645C1D" w:rsidRPr="00176672" w:rsidRDefault="00645C1D" w:rsidP="00A13E89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76672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Pr="00176672">
        <w:rPr>
          <w:rFonts w:ascii="Times New Roman" w:hAnsi="Times New Roman"/>
          <w:sz w:val="24"/>
          <w:szCs w:val="24"/>
          <w:lang w:eastAsia="ru-RU"/>
        </w:rPr>
        <w:t xml:space="preserve"> 2.1.3.2630-10 «Санитарно-эпидемиологические требования к организациям, осуществляющим медицинскую деятельность» от 18.05. </w:t>
      </w:r>
      <w:smartTag w:uri="urn:schemas-microsoft-com:office:smarttags" w:element="metricconverter">
        <w:smartTagPr>
          <w:attr w:name="ProductID" w:val="2010 г"/>
        </w:smartTagPr>
        <w:r w:rsidRPr="00176672">
          <w:rPr>
            <w:rFonts w:ascii="Times New Roman" w:hAnsi="Times New Roman"/>
            <w:sz w:val="24"/>
            <w:szCs w:val="24"/>
            <w:lang w:eastAsia="ru-RU"/>
          </w:rPr>
          <w:t>2010 г</w:t>
        </w:r>
      </w:smartTag>
      <w:r w:rsidRPr="00176672">
        <w:rPr>
          <w:rFonts w:ascii="Times New Roman" w:hAnsi="Times New Roman"/>
          <w:sz w:val="24"/>
          <w:szCs w:val="24"/>
          <w:lang w:eastAsia="ru-RU"/>
        </w:rPr>
        <w:t>.</w:t>
      </w:r>
    </w:p>
    <w:p w:rsidR="00645C1D" w:rsidRPr="00176672" w:rsidRDefault="00645C1D" w:rsidP="0017667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76672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Pr="00176672">
        <w:rPr>
          <w:rFonts w:ascii="Times New Roman" w:hAnsi="Times New Roman"/>
          <w:sz w:val="24"/>
          <w:szCs w:val="24"/>
          <w:lang w:eastAsia="ru-RU"/>
        </w:rPr>
        <w:t xml:space="preserve"> 2.1.7.2790-10 «Санитарно-эпидемиологические требования к обращению с медицинскими отходами» (утверждены постановлением Главного государственного санитарного врача Российской Федерации от 09.12.2012г. №163).</w:t>
      </w:r>
    </w:p>
    <w:p w:rsidR="00645C1D" w:rsidRPr="00176672" w:rsidRDefault="00645C1D" w:rsidP="0017667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76672">
        <w:rPr>
          <w:rFonts w:ascii="Times New Roman" w:hAnsi="Times New Roman"/>
          <w:sz w:val="24"/>
          <w:szCs w:val="24"/>
          <w:lang w:eastAsia="ru-RU"/>
        </w:rPr>
        <w:t xml:space="preserve">Методические рекомендации МР 3.5.1.0113-16 "Использование перчаток для профилактики инфекций, связанных с оказанием медицинской помощи, в медицинских организациях" (утв. Федеральной службой, но надзору в сфере защиты прав потребителей и благополучия человека 2 сентября </w:t>
      </w:r>
      <w:smartTag w:uri="urn:schemas-microsoft-com:office:smarttags" w:element="metricconverter">
        <w:smartTagPr>
          <w:attr w:name="ProductID" w:val="2016 г"/>
        </w:smartTagPr>
        <w:r w:rsidRPr="00176672">
          <w:rPr>
            <w:rFonts w:ascii="Times New Roman" w:hAnsi="Times New Roman"/>
            <w:sz w:val="24"/>
            <w:szCs w:val="24"/>
            <w:lang w:eastAsia="ru-RU"/>
          </w:rPr>
          <w:t>2016 г</w:t>
        </w:r>
      </w:smartTag>
      <w:r w:rsidRPr="00176672">
        <w:rPr>
          <w:rFonts w:ascii="Times New Roman" w:hAnsi="Times New Roman"/>
          <w:sz w:val="24"/>
          <w:szCs w:val="24"/>
          <w:lang w:eastAsia="ru-RU"/>
        </w:rPr>
        <w:t>.)</w:t>
      </w:r>
    </w:p>
    <w:p w:rsidR="00645C1D" w:rsidRPr="00176672" w:rsidRDefault="00645C1D" w:rsidP="0017667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76672">
        <w:rPr>
          <w:rFonts w:ascii="Times New Roman" w:hAnsi="Times New Roman"/>
          <w:sz w:val="24"/>
          <w:szCs w:val="24"/>
          <w:lang w:eastAsia="ru-RU"/>
        </w:rPr>
        <w:t>Санитарно-эпидемиологические правила СП 3.1.5.2826-10 «Профилактика ВИЧ-инфекции» (утверждены постановлением Главного государственного санитарного врача Российской Федерации от 11.01.2011г. №1).</w:t>
      </w:r>
    </w:p>
    <w:p w:rsidR="00645C1D" w:rsidRPr="00176672" w:rsidRDefault="00645C1D" w:rsidP="0017667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76672">
        <w:rPr>
          <w:rFonts w:ascii="Times New Roman" w:hAnsi="Times New Roman"/>
          <w:sz w:val="24"/>
          <w:szCs w:val="24"/>
          <w:lang w:eastAsia="ru-RU"/>
        </w:rPr>
        <w:t>СП 3.1.5.2826-10 «Профилактика ВИЧ-инфекции».</w:t>
      </w:r>
    </w:p>
    <w:p w:rsidR="00645C1D" w:rsidRPr="00176672" w:rsidRDefault="00645C1D" w:rsidP="0017667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76672">
        <w:rPr>
          <w:rFonts w:ascii="Times New Roman" w:hAnsi="Times New Roman"/>
          <w:sz w:val="24"/>
          <w:szCs w:val="24"/>
          <w:lang w:eastAsia="ru-RU"/>
        </w:rPr>
        <w:t>Санитарно-эпидемиологические правила СП 3.1.1.2341-08 «Профилактика вирусного гепатита</w:t>
      </w:r>
      <w:proofErr w:type="gramStart"/>
      <w:r w:rsidRPr="00176672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176672">
        <w:rPr>
          <w:rFonts w:ascii="Times New Roman" w:hAnsi="Times New Roman"/>
          <w:sz w:val="24"/>
          <w:szCs w:val="24"/>
          <w:lang w:eastAsia="ru-RU"/>
        </w:rPr>
        <w:t>». Дата актуализации: 21.05.2015.</w:t>
      </w:r>
    </w:p>
    <w:p w:rsidR="00645C1D" w:rsidRPr="00176672" w:rsidRDefault="00645C1D" w:rsidP="0017667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76672">
        <w:rPr>
          <w:rFonts w:ascii="Times New Roman" w:hAnsi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21.07.16. № 95. «О внесении изменений в СП 3.1.5.2826-10 «Профилактика ВИЧ-инфекции».</w:t>
      </w:r>
    </w:p>
    <w:p w:rsidR="00645C1D" w:rsidRPr="00176672" w:rsidRDefault="00645C1D" w:rsidP="0017667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76672">
        <w:rPr>
          <w:rFonts w:ascii="Times New Roman" w:hAnsi="Times New Roman"/>
          <w:sz w:val="24"/>
          <w:szCs w:val="24"/>
          <w:shd w:val="clear" w:color="auto" w:fill="FFFFFF"/>
        </w:rPr>
        <w:t>Приказ №</w:t>
      </w:r>
      <w:r w:rsidR="0096095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76672">
        <w:rPr>
          <w:rFonts w:ascii="Times New Roman" w:hAnsi="Times New Roman"/>
          <w:sz w:val="24"/>
          <w:szCs w:val="24"/>
          <w:shd w:val="clear" w:color="auto" w:fill="FFFFFF"/>
        </w:rPr>
        <w:t>255 от 22.11.2004</w:t>
      </w:r>
      <w:r w:rsidR="0096095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76672">
        <w:rPr>
          <w:rFonts w:ascii="Times New Roman" w:hAnsi="Times New Roman"/>
          <w:sz w:val="24"/>
          <w:szCs w:val="24"/>
          <w:shd w:val="clear" w:color="auto" w:fill="FFFFFF"/>
        </w:rPr>
        <w:t xml:space="preserve">г. «Порядок оказания первичной медико-санитарной помощи». </w:t>
      </w:r>
    </w:p>
    <w:p w:rsidR="00645C1D" w:rsidRPr="00176672" w:rsidRDefault="00645C1D" w:rsidP="0017667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176672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Приказ №</w:t>
      </w:r>
      <w:r w:rsidR="0096095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76672">
        <w:rPr>
          <w:rFonts w:ascii="Times New Roman" w:hAnsi="Times New Roman"/>
          <w:sz w:val="24"/>
          <w:szCs w:val="24"/>
          <w:shd w:val="clear" w:color="auto" w:fill="FFFFFF"/>
        </w:rPr>
        <w:t>916 от 15.11.2012г. «</w:t>
      </w:r>
      <w:r w:rsidR="00960952">
        <w:rPr>
          <w:rFonts w:ascii="Times New Roman" w:hAnsi="Times New Roman"/>
          <w:sz w:val="24"/>
          <w:szCs w:val="24"/>
          <w:shd w:val="clear" w:color="auto" w:fill="FFFFFF"/>
        </w:rPr>
        <w:t xml:space="preserve">Пульмонология. Прядок оказания медицинской </w:t>
      </w:r>
      <w:r w:rsidRPr="00176672">
        <w:rPr>
          <w:rFonts w:ascii="Times New Roman" w:hAnsi="Times New Roman"/>
          <w:sz w:val="24"/>
          <w:szCs w:val="24"/>
          <w:shd w:val="clear" w:color="auto" w:fill="FFFFFF"/>
        </w:rPr>
        <w:t xml:space="preserve">помощи населению». </w:t>
      </w:r>
    </w:p>
    <w:p w:rsidR="00645C1D" w:rsidRDefault="00645C1D" w:rsidP="00A13E89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F63F7">
        <w:rPr>
          <w:rFonts w:ascii="Times New Roman" w:hAnsi="Times New Roman"/>
          <w:b/>
          <w:sz w:val="24"/>
          <w:szCs w:val="24"/>
          <w:lang w:eastAsia="ru-RU"/>
        </w:rPr>
        <w:t xml:space="preserve">Цель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программы: </w:t>
      </w:r>
      <w:r w:rsidRPr="00765261">
        <w:rPr>
          <w:rFonts w:ascii="Times New Roman" w:hAnsi="Times New Roman"/>
          <w:bCs/>
          <w:sz w:val="24"/>
          <w:szCs w:val="24"/>
          <w:lang w:eastAsia="ru-RU"/>
        </w:rPr>
        <w:t>со</w:t>
      </w:r>
      <w:r w:rsidR="00960952">
        <w:rPr>
          <w:rFonts w:ascii="Times New Roman" w:hAnsi="Times New Roman"/>
          <w:bCs/>
          <w:sz w:val="24"/>
          <w:szCs w:val="24"/>
          <w:lang w:eastAsia="ru-RU"/>
        </w:rPr>
        <w:t>вершенствование профессиональных компетенций</w:t>
      </w:r>
      <w:r w:rsidRPr="00765261">
        <w:rPr>
          <w:rFonts w:ascii="Times New Roman" w:hAnsi="Times New Roman"/>
          <w:bCs/>
          <w:sz w:val="24"/>
          <w:szCs w:val="24"/>
          <w:lang w:eastAsia="ru-RU"/>
        </w:rPr>
        <w:t xml:space="preserve"> в сфере применения знаний </w:t>
      </w:r>
      <w:r>
        <w:rPr>
          <w:rFonts w:ascii="Times New Roman" w:hAnsi="Times New Roman"/>
          <w:bCs/>
          <w:sz w:val="24"/>
          <w:szCs w:val="24"/>
          <w:lang w:eastAsia="ru-RU"/>
        </w:rPr>
        <w:t>по с</w:t>
      </w:r>
      <w:r w:rsidRPr="00C37EF6">
        <w:rPr>
          <w:rFonts w:ascii="Times New Roman" w:hAnsi="Times New Roman"/>
          <w:bCs/>
          <w:sz w:val="24"/>
          <w:szCs w:val="24"/>
          <w:lang w:eastAsia="ru-RU"/>
        </w:rPr>
        <w:t>естринск</w:t>
      </w:r>
      <w:r>
        <w:rPr>
          <w:rFonts w:ascii="Times New Roman" w:hAnsi="Times New Roman"/>
          <w:bCs/>
          <w:sz w:val="24"/>
          <w:szCs w:val="24"/>
          <w:lang w:eastAsia="ru-RU"/>
        </w:rPr>
        <w:t>ому</w:t>
      </w:r>
      <w:r w:rsidRPr="00C37EF6">
        <w:rPr>
          <w:rFonts w:ascii="Times New Roman" w:hAnsi="Times New Roman"/>
          <w:bCs/>
          <w:sz w:val="24"/>
          <w:szCs w:val="24"/>
          <w:lang w:eastAsia="ru-RU"/>
        </w:rPr>
        <w:t xml:space="preserve"> уход</w:t>
      </w:r>
      <w:r>
        <w:rPr>
          <w:rFonts w:ascii="Times New Roman" w:hAnsi="Times New Roman"/>
          <w:bCs/>
          <w:sz w:val="24"/>
          <w:szCs w:val="24"/>
          <w:lang w:eastAsia="ru-RU"/>
        </w:rPr>
        <w:t>у</w:t>
      </w:r>
      <w:r w:rsidRPr="00C37EF6">
        <w:rPr>
          <w:rFonts w:ascii="Times New Roman" w:hAnsi="Times New Roman"/>
          <w:bCs/>
          <w:sz w:val="24"/>
          <w:szCs w:val="24"/>
          <w:lang w:eastAsia="ru-RU"/>
        </w:rPr>
        <w:t xml:space="preserve"> при актуальных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пульмонологических заболеваниях, </w:t>
      </w:r>
      <w:r w:rsidRPr="00765261">
        <w:rPr>
          <w:rFonts w:ascii="Times New Roman" w:hAnsi="Times New Roman"/>
          <w:bCs/>
          <w:sz w:val="24"/>
          <w:szCs w:val="24"/>
          <w:lang w:eastAsia="ru-RU"/>
        </w:rPr>
        <w:t>необходим</w:t>
      </w:r>
      <w:r>
        <w:rPr>
          <w:rFonts w:ascii="Times New Roman" w:hAnsi="Times New Roman"/>
          <w:bCs/>
          <w:sz w:val="24"/>
          <w:szCs w:val="24"/>
          <w:lang w:eastAsia="ru-RU"/>
        </w:rPr>
        <w:t>ых</w:t>
      </w:r>
      <w:r w:rsidRPr="00765261">
        <w:rPr>
          <w:rFonts w:ascii="Times New Roman" w:hAnsi="Times New Roman"/>
          <w:bCs/>
          <w:sz w:val="24"/>
          <w:szCs w:val="24"/>
          <w:lang w:eastAsia="ru-RU"/>
        </w:rPr>
        <w:t xml:space="preserve"> для профессиональной деятельности, и повышени</w:t>
      </w:r>
      <w:r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Pr="00765261">
        <w:rPr>
          <w:rFonts w:ascii="Times New Roman" w:hAnsi="Times New Roman"/>
          <w:bCs/>
          <w:sz w:val="24"/>
          <w:szCs w:val="24"/>
          <w:lang w:eastAsia="ru-RU"/>
        </w:rPr>
        <w:t xml:space="preserve"> профессионального уровня в рамках имеющейся квалификации.</w:t>
      </w:r>
    </w:p>
    <w:p w:rsidR="00FE51AE" w:rsidRDefault="00FE51AE" w:rsidP="00A13E89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Для достижения поставленной цели ДПП ПК «Сестринский уход при актуальных пульмонологических заболеваниях» решаются следующие задачи:</w:t>
      </w:r>
    </w:p>
    <w:p w:rsidR="00FE51AE" w:rsidRDefault="00FE51AE" w:rsidP="00EE1A2C">
      <w:pPr>
        <w:numPr>
          <w:ilvl w:val="0"/>
          <w:numId w:val="13"/>
        </w:num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расширить теоретические знания по актуальным пульмонологическим заболеваниям;</w:t>
      </w:r>
    </w:p>
    <w:p w:rsidR="00EE1A2C" w:rsidRDefault="00EE1A2C" w:rsidP="00EE1A2C">
      <w:pPr>
        <w:numPr>
          <w:ilvl w:val="0"/>
          <w:numId w:val="13"/>
        </w:num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способствовать включению комплекса мероприятий по сохранению и улучшению качества жизни пациентов с пульмонологической патологией;</w:t>
      </w:r>
    </w:p>
    <w:p w:rsidR="00FE51AE" w:rsidRPr="001401F1" w:rsidRDefault="00FE51AE" w:rsidP="00EE1A2C">
      <w:pPr>
        <w:numPr>
          <w:ilvl w:val="0"/>
          <w:numId w:val="13"/>
        </w:num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усовершенствовать умения </w:t>
      </w:r>
      <w:r w:rsidR="00EE1A2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 осуществлении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манипуляционных технологий</w:t>
      </w:r>
      <w:r w:rsidR="00EE1A2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при </w:t>
      </w:r>
      <w:r w:rsidR="00EE1A2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пульмонологических заболеваниях.</w:t>
      </w:r>
    </w:p>
    <w:p w:rsidR="00645C1D" w:rsidRDefault="00645C1D" w:rsidP="00A13E89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1F4B">
        <w:rPr>
          <w:rFonts w:ascii="Times New Roman" w:hAnsi="Times New Roman"/>
          <w:sz w:val="24"/>
          <w:szCs w:val="24"/>
          <w:lang w:eastAsia="ru-RU"/>
        </w:rPr>
        <w:t xml:space="preserve">Программа повышения квалификации </w:t>
      </w:r>
      <w:r w:rsidRPr="00C37EF6">
        <w:rPr>
          <w:rFonts w:ascii="Times New Roman" w:hAnsi="Times New Roman"/>
          <w:bCs/>
          <w:sz w:val="24"/>
          <w:szCs w:val="24"/>
          <w:lang w:eastAsia="ru-RU"/>
        </w:rPr>
        <w:t>«Сестринский уход при актуальных пульмонологических заболеваниях»</w:t>
      </w:r>
      <w:r w:rsidRPr="00791F4B">
        <w:rPr>
          <w:rFonts w:ascii="Times New Roman" w:hAnsi="Times New Roman"/>
          <w:sz w:val="24"/>
          <w:szCs w:val="24"/>
          <w:lang w:eastAsia="ru-RU"/>
        </w:rPr>
        <w:t xml:space="preserve"> (36 академических часов/36 зачетных единиц) предназначена для непрерывного медицинского образования специалистов со средним профессиональным образованием.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45C1D" w:rsidRDefault="00645C1D" w:rsidP="009E6974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proofErr w:type="gramStart"/>
      <w:r w:rsidRPr="009E6974">
        <w:rPr>
          <w:rFonts w:ascii="Times New Roman" w:hAnsi="Times New Roman"/>
          <w:sz w:val="24"/>
          <w:szCs w:val="24"/>
          <w:lang w:eastAsia="ru-RU"/>
        </w:rPr>
        <w:t xml:space="preserve">ДПП ПК рассчитана на 36 часов (очная форма), из них: </w:t>
      </w:r>
      <w:r w:rsidRPr="009E6974">
        <w:rPr>
          <w:rFonts w:ascii="Times New Roman" w:hAnsi="Times New Roman"/>
          <w:bCs/>
          <w:sz w:val="24"/>
          <w:szCs w:val="24"/>
          <w:lang w:eastAsia="ru-RU"/>
        </w:rPr>
        <w:t>теоретические</w:t>
      </w:r>
      <w:r w:rsidRPr="00261BF0">
        <w:rPr>
          <w:rFonts w:ascii="Times New Roman" w:hAnsi="Times New Roman"/>
          <w:bCs/>
          <w:sz w:val="24"/>
          <w:szCs w:val="24"/>
          <w:lang w:eastAsia="ru-RU"/>
        </w:rPr>
        <w:t xml:space="preserve"> занятия - </w:t>
      </w:r>
      <w:r>
        <w:rPr>
          <w:rFonts w:ascii="Times New Roman" w:hAnsi="Times New Roman"/>
          <w:bCs/>
          <w:sz w:val="24"/>
          <w:szCs w:val="24"/>
          <w:lang w:eastAsia="ru-RU"/>
        </w:rPr>
        <w:t>8</w:t>
      </w:r>
      <w:r w:rsidRPr="00261BF0">
        <w:rPr>
          <w:rFonts w:ascii="Times New Roman" w:hAnsi="Times New Roman"/>
          <w:bCs/>
          <w:sz w:val="24"/>
          <w:szCs w:val="24"/>
          <w:lang w:eastAsia="ru-RU"/>
        </w:rPr>
        <w:t xml:space="preserve"> ч., </w:t>
      </w:r>
      <w:proofErr w:type="spellStart"/>
      <w:r w:rsidRPr="00261BF0">
        <w:rPr>
          <w:rFonts w:ascii="Times New Roman" w:hAnsi="Times New Roman"/>
          <w:bCs/>
          <w:sz w:val="24"/>
          <w:szCs w:val="24"/>
          <w:lang w:eastAsia="ru-RU"/>
        </w:rPr>
        <w:t>семинарско-практические</w:t>
      </w:r>
      <w:proofErr w:type="spellEnd"/>
      <w:r w:rsidRPr="00261BF0">
        <w:rPr>
          <w:rFonts w:ascii="Times New Roman" w:hAnsi="Times New Roman"/>
          <w:bCs/>
          <w:sz w:val="24"/>
          <w:szCs w:val="24"/>
          <w:lang w:eastAsia="ru-RU"/>
        </w:rPr>
        <w:t xml:space="preserve"> занятия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61BF0">
        <w:rPr>
          <w:rFonts w:ascii="Times New Roman" w:hAnsi="Times New Roman"/>
          <w:bCs/>
          <w:sz w:val="24"/>
          <w:szCs w:val="24"/>
          <w:lang w:eastAsia="ru-RU"/>
        </w:rPr>
        <w:t xml:space="preserve">– </w:t>
      </w:r>
      <w:r>
        <w:rPr>
          <w:rFonts w:ascii="Times New Roman" w:hAnsi="Times New Roman"/>
          <w:bCs/>
          <w:sz w:val="24"/>
          <w:szCs w:val="24"/>
          <w:lang w:eastAsia="ru-RU"/>
        </w:rPr>
        <w:t>1</w:t>
      </w:r>
      <w:r w:rsidRPr="003247DB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Pr="00261BF0">
        <w:rPr>
          <w:rFonts w:ascii="Times New Roman" w:hAnsi="Times New Roman"/>
          <w:bCs/>
          <w:sz w:val="24"/>
          <w:szCs w:val="24"/>
          <w:lang w:eastAsia="ru-RU"/>
        </w:rPr>
        <w:t xml:space="preserve"> ч., </w:t>
      </w:r>
      <w:r>
        <w:rPr>
          <w:rFonts w:ascii="Times New Roman" w:hAnsi="Times New Roman"/>
          <w:bCs/>
          <w:sz w:val="24"/>
          <w:szCs w:val="24"/>
          <w:lang w:eastAsia="ru-RU"/>
        </w:rPr>
        <w:t>симуляционный тренинг – 12 ч., итоговая аттестация – 2</w:t>
      </w:r>
      <w:r w:rsidRPr="00261BF0">
        <w:rPr>
          <w:rFonts w:ascii="Times New Roman" w:hAnsi="Times New Roman"/>
          <w:bCs/>
          <w:sz w:val="24"/>
          <w:szCs w:val="24"/>
          <w:lang w:eastAsia="ru-RU"/>
        </w:rPr>
        <w:t xml:space="preserve"> ч.</w:t>
      </w:r>
      <w:proofErr w:type="gramEnd"/>
    </w:p>
    <w:p w:rsidR="00645C1D" w:rsidRDefault="00645C1D" w:rsidP="009E6974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F63F7">
        <w:rPr>
          <w:rFonts w:ascii="Times New Roman" w:hAnsi="Times New Roman"/>
          <w:sz w:val="24"/>
          <w:szCs w:val="24"/>
          <w:lang w:eastAsia="ru-RU"/>
        </w:rPr>
        <w:t xml:space="preserve">При прохождении ДП ПК </w:t>
      </w:r>
      <w:r w:rsidRPr="00C37EF6">
        <w:rPr>
          <w:rFonts w:ascii="Times New Roman" w:hAnsi="Times New Roman"/>
          <w:bCs/>
          <w:sz w:val="24"/>
          <w:szCs w:val="24"/>
          <w:lang w:eastAsia="ru-RU"/>
        </w:rPr>
        <w:t>«Сестринский уход при актуальных пульмонологических заболеваниях»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отрабатываю</w:t>
      </w:r>
      <w:r w:rsidRPr="006F63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тся в первую очередь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трудовые</w:t>
      </w:r>
      <w:r w:rsidRPr="006F63F7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функци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и:</w:t>
      </w:r>
    </w:p>
    <w:p w:rsidR="00645C1D" w:rsidRPr="0033654B" w:rsidRDefault="00645C1D" w:rsidP="00176672">
      <w:pPr>
        <w:numPr>
          <w:ilvl w:val="0"/>
          <w:numId w:val="11"/>
        </w:numPr>
        <w:tabs>
          <w:tab w:val="clear" w:pos="1428"/>
          <w:tab w:val="num" w:pos="360"/>
        </w:tabs>
        <w:autoSpaceDE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Оказание доврачебной медицинской помощи,</w:t>
      </w:r>
      <w:r w:rsidRPr="0033654B">
        <w:rPr>
          <w:rFonts w:ascii="Times New Roman" w:hAnsi="Times New Roman"/>
          <w:bCs/>
          <w:sz w:val="24"/>
          <w:szCs w:val="24"/>
          <w:lang w:eastAsia="ru-RU"/>
        </w:rPr>
        <w:t xml:space="preserve"> осуществление сестринского ухода и наблюдения за пациентами  при заболеваниях, сос</w:t>
      </w:r>
      <w:r>
        <w:rPr>
          <w:rFonts w:ascii="Times New Roman" w:hAnsi="Times New Roman"/>
          <w:bCs/>
          <w:sz w:val="24"/>
          <w:szCs w:val="24"/>
          <w:lang w:eastAsia="ru-RU"/>
        </w:rPr>
        <w:t>тояниях.</w:t>
      </w:r>
    </w:p>
    <w:p w:rsidR="00645C1D" w:rsidRDefault="00645C1D" w:rsidP="00176672">
      <w:pPr>
        <w:numPr>
          <w:ilvl w:val="0"/>
          <w:numId w:val="11"/>
        </w:numPr>
        <w:tabs>
          <w:tab w:val="clear" w:pos="1428"/>
          <w:tab w:val="num" w:pos="360"/>
        </w:tabs>
        <w:autoSpaceDE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3654B">
        <w:rPr>
          <w:rFonts w:ascii="Times New Roman" w:hAnsi="Times New Roman"/>
          <w:bCs/>
          <w:sz w:val="24"/>
          <w:szCs w:val="24"/>
          <w:lang w:eastAsia="ru-RU"/>
        </w:rPr>
        <w:t>Проведение мероприятий по профилактике инфекций, связанных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с оказанием медицинской помощи.</w:t>
      </w:r>
    </w:p>
    <w:p w:rsidR="00645C1D" w:rsidRPr="0022473B" w:rsidRDefault="00645C1D" w:rsidP="00176672">
      <w:pPr>
        <w:numPr>
          <w:ilvl w:val="0"/>
          <w:numId w:val="11"/>
        </w:numPr>
        <w:tabs>
          <w:tab w:val="clear" w:pos="1428"/>
          <w:tab w:val="num" w:pos="360"/>
        </w:tabs>
        <w:autoSpaceDE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Участие</w:t>
      </w:r>
      <w:r w:rsidRPr="0033654B">
        <w:rPr>
          <w:rFonts w:ascii="Times New Roman" w:hAnsi="Times New Roman"/>
          <w:bCs/>
          <w:sz w:val="24"/>
          <w:szCs w:val="24"/>
          <w:lang w:eastAsia="ru-RU"/>
        </w:rPr>
        <w:t xml:space="preserve"> в проведении мероприятий по профилактике неинфекционны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х и </w:t>
      </w:r>
      <w:r w:rsidRPr="0022473B">
        <w:rPr>
          <w:rFonts w:ascii="Times New Roman" w:hAnsi="Times New Roman"/>
          <w:bCs/>
          <w:sz w:val="24"/>
          <w:szCs w:val="24"/>
          <w:lang w:eastAsia="ru-RU"/>
        </w:rPr>
        <w:t>инфекционных заболеваний, формированию здорового образа жизни.</w:t>
      </w:r>
    </w:p>
    <w:p w:rsidR="00645C1D" w:rsidRPr="0022473B" w:rsidRDefault="00645C1D" w:rsidP="00176672">
      <w:pPr>
        <w:numPr>
          <w:ilvl w:val="0"/>
          <w:numId w:val="11"/>
        </w:numPr>
        <w:tabs>
          <w:tab w:val="clear" w:pos="1428"/>
          <w:tab w:val="num" w:pos="360"/>
        </w:tabs>
        <w:autoSpaceDE w:val="0"/>
        <w:spacing w:after="0" w:line="36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2473B">
        <w:rPr>
          <w:rFonts w:ascii="Times New Roman" w:hAnsi="Times New Roman"/>
          <w:bCs/>
          <w:sz w:val="24"/>
          <w:szCs w:val="24"/>
          <w:lang w:eastAsia="ru-RU"/>
        </w:rPr>
        <w:t>Ведение медицинской документации, организация деятельности находящегося в распоряжении медицинского персонала</w:t>
      </w:r>
      <w:r w:rsidR="00960952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22473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645C1D" w:rsidRDefault="00645C1D" w:rsidP="009E6974">
      <w:pPr>
        <w:tabs>
          <w:tab w:val="left" w:pos="611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трудовые действия:</w:t>
      </w:r>
    </w:p>
    <w:p w:rsidR="00645C1D" w:rsidRDefault="00645C1D" w:rsidP="00176672">
      <w:pPr>
        <w:numPr>
          <w:ilvl w:val="0"/>
          <w:numId w:val="12"/>
        </w:numPr>
        <w:tabs>
          <w:tab w:val="clear" w:pos="720"/>
          <w:tab w:val="num" w:pos="360"/>
          <w:tab w:val="left" w:pos="426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6672">
        <w:rPr>
          <w:rFonts w:ascii="Times New Roman" w:hAnsi="Times New Roman"/>
          <w:sz w:val="24"/>
          <w:szCs w:val="24"/>
          <w:lang w:eastAsia="ru-RU"/>
        </w:rPr>
        <w:t>Профессиональное вз</w:t>
      </w:r>
      <w:r>
        <w:rPr>
          <w:rFonts w:ascii="Times New Roman" w:hAnsi="Times New Roman"/>
          <w:sz w:val="24"/>
          <w:szCs w:val="24"/>
          <w:lang w:eastAsia="ru-RU"/>
        </w:rPr>
        <w:t xml:space="preserve">аимодействие с лечащим врачом, медицинскими работниками, </w:t>
      </w:r>
      <w:r w:rsidRPr="00176672">
        <w:rPr>
          <w:rFonts w:ascii="Times New Roman" w:hAnsi="Times New Roman"/>
          <w:sz w:val="24"/>
          <w:szCs w:val="24"/>
          <w:lang w:eastAsia="ru-RU"/>
        </w:rPr>
        <w:t>пациентами (их закон</w:t>
      </w:r>
      <w:r>
        <w:rPr>
          <w:rFonts w:ascii="Times New Roman" w:hAnsi="Times New Roman"/>
          <w:sz w:val="24"/>
          <w:szCs w:val="24"/>
          <w:lang w:eastAsia="ru-RU"/>
        </w:rPr>
        <w:t xml:space="preserve">ными представителями), лицами, </w:t>
      </w:r>
      <w:r w:rsidRPr="00176672">
        <w:rPr>
          <w:rFonts w:ascii="Times New Roman" w:hAnsi="Times New Roman"/>
          <w:sz w:val="24"/>
          <w:szCs w:val="24"/>
          <w:lang w:eastAsia="ru-RU"/>
        </w:rPr>
        <w:t>осуществляющими уход</w:t>
      </w:r>
      <w:r w:rsidR="00960952">
        <w:rPr>
          <w:rFonts w:ascii="Times New Roman" w:hAnsi="Times New Roman"/>
          <w:sz w:val="24"/>
          <w:szCs w:val="24"/>
          <w:lang w:eastAsia="ru-RU"/>
        </w:rPr>
        <w:t>.</w:t>
      </w:r>
      <w:r w:rsidRPr="0017667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45C1D" w:rsidRDefault="00645C1D" w:rsidP="00176672">
      <w:pPr>
        <w:numPr>
          <w:ilvl w:val="0"/>
          <w:numId w:val="12"/>
        </w:numPr>
        <w:tabs>
          <w:tab w:val="clear" w:pos="720"/>
          <w:tab w:val="num" w:pos="360"/>
          <w:tab w:val="left" w:pos="426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76672">
        <w:rPr>
          <w:rFonts w:ascii="Times New Roman" w:hAnsi="Times New Roman"/>
          <w:sz w:val="24"/>
          <w:szCs w:val="24"/>
          <w:lang w:eastAsia="ru-RU"/>
        </w:rPr>
        <w:lastRenderedPageBreak/>
        <w:t>Установление контакта и обеспечение эффективного обще</w:t>
      </w:r>
      <w:r>
        <w:rPr>
          <w:rFonts w:ascii="Times New Roman" w:hAnsi="Times New Roman"/>
          <w:sz w:val="24"/>
          <w:szCs w:val="24"/>
          <w:lang w:eastAsia="ru-RU"/>
        </w:rPr>
        <w:t xml:space="preserve">ния с пациентами, в том числе, </w:t>
      </w:r>
      <w:r w:rsidRPr="00176672">
        <w:rPr>
          <w:rFonts w:ascii="Times New Roman" w:hAnsi="Times New Roman"/>
          <w:sz w:val="24"/>
          <w:szCs w:val="24"/>
          <w:lang w:eastAsia="ru-RU"/>
        </w:rPr>
        <w:t>с имеющими нарушения зрения, слуха, поведения</w:t>
      </w:r>
      <w:r w:rsidR="00960952">
        <w:rPr>
          <w:rFonts w:ascii="Times New Roman" w:hAnsi="Times New Roman"/>
          <w:sz w:val="24"/>
          <w:szCs w:val="24"/>
          <w:lang w:eastAsia="ru-RU"/>
        </w:rPr>
        <w:t>.</w:t>
      </w:r>
      <w:r w:rsidRPr="0017667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645C1D" w:rsidRDefault="00645C1D" w:rsidP="00176672">
      <w:pPr>
        <w:numPr>
          <w:ilvl w:val="0"/>
          <w:numId w:val="12"/>
        </w:numPr>
        <w:tabs>
          <w:tab w:val="clear" w:pos="720"/>
          <w:tab w:val="num" w:pos="360"/>
          <w:tab w:val="left" w:pos="426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6672">
        <w:rPr>
          <w:rFonts w:ascii="Times New Roman" w:hAnsi="Times New Roman"/>
          <w:sz w:val="24"/>
          <w:szCs w:val="24"/>
          <w:lang w:eastAsia="ru-RU"/>
        </w:rPr>
        <w:t>Получение информированного добровольного согласия пациента (законных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представителей) на проведение </w:t>
      </w:r>
      <w:r w:rsidRPr="00176672">
        <w:rPr>
          <w:rFonts w:ascii="Times New Roman" w:hAnsi="Times New Roman"/>
          <w:sz w:val="24"/>
          <w:szCs w:val="24"/>
          <w:lang w:eastAsia="ru-RU"/>
        </w:rPr>
        <w:t>медицинских вмешательств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45C1D" w:rsidRDefault="00645C1D" w:rsidP="00176672">
      <w:pPr>
        <w:numPr>
          <w:ilvl w:val="0"/>
          <w:numId w:val="12"/>
        </w:numPr>
        <w:tabs>
          <w:tab w:val="clear" w:pos="720"/>
          <w:tab w:val="num" w:pos="360"/>
          <w:tab w:val="left" w:pos="426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6672">
        <w:rPr>
          <w:rFonts w:ascii="Times New Roman" w:hAnsi="Times New Roman"/>
          <w:sz w:val="24"/>
          <w:szCs w:val="24"/>
          <w:lang w:eastAsia="ru-RU"/>
        </w:rPr>
        <w:t>Выполнение манипуляций и процедур сестринского ухода по п</w:t>
      </w:r>
      <w:r>
        <w:rPr>
          <w:rFonts w:ascii="Times New Roman" w:hAnsi="Times New Roman"/>
          <w:sz w:val="24"/>
          <w:szCs w:val="24"/>
          <w:lang w:eastAsia="ru-RU"/>
        </w:rPr>
        <w:t>рофилю заболевания (состояния).</w:t>
      </w:r>
    </w:p>
    <w:p w:rsidR="00645C1D" w:rsidRDefault="00645C1D" w:rsidP="00176672">
      <w:pPr>
        <w:numPr>
          <w:ilvl w:val="0"/>
          <w:numId w:val="12"/>
        </w:numPr>
        <w:tabs>
          <w:tab w:val="clear" w:pos="720"/>
          <w:tab w:val="num" w:pos="360"/>
          <w:tab w:val="left" w:pos="426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6672">
        <w:rPr>
          <w:rFonts w:ascii="Times New Roman" w:hAnsi="Times New Roman"/>
          <w:sz w:val="24"/>
          <w:szCs w:val="24"/>
          <w:lang w:eastAsia="ru-RU"/>
        </w:rPr>
        <w:t>Наблюд</w:t>
      </w:r>
      <w:r>
        <w:rPr>
          <w:rFonts w:ascii="Times New Roman" w:hAnsi="Times New Roman"/>
          <w:sz w:val="24"/>
          <w:szCs w:val="24"/>
          <w:lang w:eastAsia="ru-RU"/>
        </w:rPr>
        <w:t>ение за выполнением пациентами назначений врача по приёму</w:t>
      </w:r>
      <w:r w:rsidRPr="00176672">
        <w:rPr>
          <w:rFonts w:ascii="Times New Roman" w:hAnsi="Times New Roman"/>
          <w:sz w:val="24"/>
          <w:szCs w:val="24"/>
          <w:lang w:eastAsia="ru-RU"/>
        </w:rPr>
        <w:t xml:space="preserve"> лекарственных препаратов, применению медицинских изделий, двигатель</w:t>
      </w:r>
      <w:r>
        <w:rPr>
          <w:rFonts w:ascii="Times New Roman" w:hAnsi="Times New Roman"/>
          <w:sz w:val="24"/>
          <w:szCs w:val="24"/>
          <w:lang w:eastAsia="ru-RU"/>
        </w:rPr>
        <w:t>ному режиму и лечебному питанию.</w:t>
      </w:r>
    </w:p>
    <w:p w:rsidR="00645C1D" w:rsidRDefault="00645C1D" w:rsidP="00176672">
      <w:pPr>
        <w:numPr>
          <w:ilvl w:val="0"/>
          <w:numId w:val="12"/>
        </w:numPr>
        <w:tabs>
          <w:tab w:val="clear" w:pos="720"/>
          <w:tab w:val="num" w:pos="360"/>
          <w:tab w:val="left" w:pos="426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6672">
        <w:rPr>
          <w:rFonts w:ascii="Times New Roman" w:hAnsi="Times New Roman"/>
          <w:sz w:val="24"/>
          <w:szCs w:val="24"/>
          <w:lang w:eastAsia="ru-RU"/>
        </w:rPr>
        <w:t xml:space="preserve">Организация питания и проведение кормления пациентов при уменьшении аппетита, </w:t>
      </w:r>
      <w:proofErr w:type="spellStart"/>
      <w:r w:rsidRPr="00176672">
        <w:rPr>
          <w:rFonts w:ascii="Times New Roman" w:hAnsi="Times New Roman"/>
          <w:sz w:val="24"/>
          <w:szCs w:val="24"/>
          <w:lang w:eastAsia="ru-RU"/>
        </w:rPr>
        <w:t>анорексии</w:t>
      </w:r>
      <w:proofErr w:type="spellEnd"/>
      <w:r w:rsidRPr="00176672">
        <w:rPr>
          <w:rFonts w:ascii="Times New Roman" w:hAnsi="Times New Roman"/>
          <w:sz w:val="24"/>
          <w:szCs w:val="24"/>
          <w:lang w:eastAsia="ru-RU"/>
        </w:rPr>
        <w:t xml:space="preserve">, прогрессировании кахексии, нарушении водного баланса по назначению врача </w:t>
      </w:r>
    </w:p>
    <w:p w:rsidR="00645C1D" w:rsidRDefault="00645C1D" w:rsidP="00176672">
      <w:pPr>
        <w:numPr>
          <w:ilvl w:val="0"/>
          <w:numId w:val="12"/>
        </w:numPr>
        <w:tabs>
          <w:tab w:val="clear" w:pos="720"/>
          <w:tab w:val="num" w:pos="360"/>
          <w:tab w:val="left" w:pos="426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6672">
        <w:rPr>
          <w:rFonts w:ascii="Times New Roman" w:hAnsi="Times New Roman"/>
          <w:sz w:val="24"/>
          <w:szCs w:val="24"/>
          <w:lang w:eastAsia="ru-RU"/>
        </w:rPr>
        <w:t>Пр</w:t>
      </w:r>
      <w:r>
        <w:rPr>
          <w:rFonts w:ascii="Times New Roman" w:hAnsi="Times New Roman"/>
          <w:sz w:val="24"/>
          <w:szCs w:val="24"/>
          <w:lang w:eastAsia="ru-RU"/>
        </w:rPr>
        <w:t>оведение</w:t>
      </w:r>
      <w:r w:rsidRPr="00176672">
        <w:rPr>
          <w:rFonts w:ascii="Times New Roman" w:hAnsi="Times New Roman"/>
          <w:sz w:val="24"/>
          <w:szCs w:val="24"/>
          <w:lang w:eastAsia="ru-RU"/>
        </w:rPr>
        <w:t xml:space="preserve"> динамического наблюдения за состоянием пациента по показателям жизнедея</w:t>
      </w:r>
      <w:r>
        <w:rPr>
          <w:rFonts w:ascii="Times New Roman" w:hAnsi="Times New Roman"/>
          <w:sz w:val="24"/>
          <w:szCs w:val="24"/>
          <w:lang w:eastAsia="ru-RU"/>
        </w:rPr>
        <w:t>тельности, информирование врача.</w:t>
      </w:r>
    </w:p>
    <w:p w:rsidR="00645C1D" w:rsidRDefault="00645C1D" w:rsidP="00176672">
      <w:pPr>
        <w:numPr>
          <w:ilvl w:val="0"/>
          <w:numId w:val="12"/>
        </w:numPr>
        <w:tabs>
          <w:tab w:val="clear" w:pos="720"/>
          <w:tab w:val="num" w:pos="360"/>
          <w:tab w:val="left" w:pos="426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6672">
        <w:rPr>
          <w:rFonts w:ascii="Times New Roman" w:hAnsi="Times New Roman"/>
          <w:sz w:val="24"/>
          <w:szCs w:val="24"/>
          <w:lang w:eastAsia="ru-RU"/>
        </w:rPr>
        <w:t xml:space="preserve">Консультирование и обучение пациентов и их родственников по вопросам ухода и </w:t>
      </w:r>
      <w:proofErr w:type="spellStart"/>
      <w:r w:rsidRPr="00176672">
        <w:rPr>
          <w:rFonts w:ascii="Times New Roman" w:hAnsi="Times New Roman"/>
          <w:sz w:val="24"/>
          <w:szCs w:val="24"/>
          <w:lang w:eastAsia="ru-RU"/>
        </w:rPr>
        <w:t>само</w:t>
      </w:r>
      <w:r>
        <w:rPr>
          <w:rFonts w:ascii="Times New Roman" w:hAnsi="Times New Roman"/>
          <w:sz w:val="24"/>
          <w:szCs w:val="24"/>
          <w:lang w:eastAsia="ru-RU"/>
        </w:rPr>
        <w:t>ухода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45C1D" w:rsidRDefault="00645C1D" w:rsidP="00176672">
      <w:pPr>
        <w:numPr>
          <w:ilvl w:val="0"/>
          <w:numId w:val="12"/>
        </w:numPr>
        <w:tabs>
          <w:tab w:val="clear" w:pos="720"/>
          <w:tab w:val="num" w:pos="360"/>
          <w:tab w:val="left" w:pos="426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6672">
        <w:rPr>
          <w:rFonts w:ascii="Times New Roman" w:hAnsi="Times New Roman"/>
          <w:sz w:val="24"/>
          <w:szCs w:val="24"/>
          <w:lang w:eastAsia="ru-RU"/>
        </w:rPr>
        <w:t>Проведение подготовки пациента к осмотру, исследован</w:t>
      </w:r>
      <w:r>
        <w:rPr>
          <w:rFonts w:ascii="Times New Roman" w:hAnsi="Times New Roman"/>
          <w:sz w:val="24"/>
          <w:szCs w:val="24"/>
          <w:lang w:eastAsia="ru-RU"/>
        </w:rPr>
        <w:t>иям, медицинским вмешательствам.</w:t>
      </w:r>
    </w:p>
    <w:p w:rsidR="00645C1D" w:rsidRDefault="00645C1D" w:rsidP="00176672">
      <w:pPr>
        <w:numPr>
          <w:ilvl w:val="0"/>
          <w:numId w:val="12"/>
        </w:numPr>
        <w:tabs>
          <w:tab w:val="clear" w:pos="720"/>
          <w:tab w:val="num" w:pos="360"/>
          <w:tab w:val="left" w:pos="426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6672">
        <w:rPr>
          <w:rFonts w:ascii="Times New Roman" w:hAnsi="Times New Roman"/>
          <w:sz w:val="24"/>
          <w:szCs w:val="24"/>
          <w:lang w:eastAsia="ru-RU"/>
        </w:rPr>
        <w:t>Орга</w:t>
      </w:r>
      <w:r>
        <w:rPr>
          <w:rFonts w:ascii="Times New Roman" w:hAnsi="Times New Roman"/>
          <w:sz w:val="24"/>
          <w:szCs w:val="24"/>
          <w:lang w:eastAsia="ru-RU"/>
        </w:rPr>
        <w:t xml:space="preserve">низация рабочего пространства и безопасной окружающей среды в </w:t>
      </w:r>
      <w:r w:rsidRPr="00176672">
        <w:rPr>
          <w:rFonts w:ascii="Times New Roman" w:hAnsi="Times New Roman"/>
          <w:sz w:val="24"/>
          <w:szCs w:val="24"/>
          <w:lang w:eastAsia="ru-RU"/>
        </w:rPr>
        <w:t xml:space="preserve">кабинетах с асептическим режимом (процедурном, </w:t>
      </w:r>
      <w:r>
        <w:rPr>
          <w:rFonts w:ascii="Times New Roman" w:hAnsi="Times New Roman"/>
          <w:sz w:val="24"/>
          <w:szCs w:val="24"/>
          <w:lang w:eastAsia="ru-RU"/>
        </w:rPr>
        <w:t>манипуляционном кабинете).</w:t>
      </w:r>
    </w:p>
    <w:p w:rsidR="00645C1D" w:rsidRDefault="00645C1D" w:rsidP="00176672">
      <w:pPr>
        <w:numPr>
          <w:ilvl w:val="0"/>
          <w:numId w:val="12"/>
        </w:numPr>
        <w:tabs>
          <w:tab w:val="clear" w:pos="720"/>
          <w:tab w:val="num" w:pos="360"/>
          <w:tab w:val="left" w:pos="426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6672">
        <w:rPr>
          <w:rFonts w:ascii="Times New Roman" w:hAnsi="Times New Roman"/>
          <w:sz w:val="24"/>
          <w:szCs w:val="24"/>
          <w:lang w:eastAsia="ru-RU"/>
        </w:rPr>
        <w:t>Получен</w:t>
      </w:r>
      <w:r>
        <w:rPr>
          <w:rFonts w:ascii="Times New Roman" w:hAnsi="Times New Roman"/>
          <w:sz w:val="24"/>
          <w:szCs w:val="24"/>
          <w:lang w:eastAsia="ru-RU"/>
        </w:rPr>
        <w:t xml:space="preserve">ие, хранение, </w:t>
      </w:r>
      <w:r w:rsidRPr="00176672">
        <w:rPr>
          <w:rFonts w:ascii="Times New Roman" w:hAnsi="Times New Roman"/>
          <w:sz w:val="24"/>
          <w:szCs w:val="24"/>
          <w:lang w:eastAsia="ru-RU"/>
        </w:rPr>
        <w:t>учёт и применение лекарственных препаратов, этилового спирта, спиртосодержащих препаратов, медицинских изделий, в соответствии с нормативными правовыми актами и инструкцией по применению производит</w:t>
      </w:r>
      <w:r>
        <w:rPr>
          <w:rFonts w:ascii="Times New Roman" w:hAnsi="Times New Roman"/>
          <w:sz w:val="24"/>
          <w:szCs w:val="24"/>
          <w:lang w:eastAsia="ru-RU"/>
        </w:rPr>
        <w:t>еля по назначению врача.</w:t>
      </w:r>
    </w:p>
    <w:p w:rsidR="00645C1D" w:rsidRDefault="00645C1D" w:rsidP="00176672">
      <w:pPr>
        <w:numPr>
          <w:ilvl w:val="0"/>
          <w:numId w:val="12"/>
        </w:numPr>
        <w:tabs>
          <w:tab w:val="clear" w:pos="720"/>
          <w:tab w:val="num" w:pos="360"/>
          <w:tab w:val="left" w:pos="426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6672">
        <w:rPr>
          <w:rFonts w:ascii="Times New Roman" w:hAnsi="Times New Roman"/>
          <w:sz w:val="24"/>
          <w:szCs w:val="24"/>
          <w:lang w:eastAsia="ru-RU"/>
        </w:rPr>
        <w:t>Подготовка набора инструментов и расходных материалов для прове</w:t>
      </w:r>
      <w:r>
        <w:rPr>
          <w:rFonts w:ascii="Times New Roman" w:hAnsi="Times New Roman"/>
          <w:sz w:val="24"/>
          <w:szCs w:val="24"/>
          <w:lang w:eastAsia="ru-RU"/>
        </w:rPr>
        <w:t xml:space="preserve">дения медицинских вмешательств </w:t>
      </w:r>
      <w:r w:rsidRPr="00176672">
        <w:rPr>
          <w:rFonts w:ascii="Times New Roman" w:hAnsi="Times New Roman"/>
          <w:sz w:val="24"/>
          <w:szCs w:val="24"/>
          <w:lang w:eastAsia="ru-RU"/>
        </w:rPr>
        <w:t>(лечебных или диагностических процедур, малых операций, эндоскопических исследований)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645C1D" w:rsidRPr="00960952" w:rsidRDefault="00645C1D" w:rsidP="0078588C">
      <w:pPr>
        <w:numPr>
          <w:ilvl w:val="0"/>
          <w:numId w:val="12"/>
        </w:numPr>
        <w:tabs>
          <w:tab w:val="clear" w:pos="720"/>
          <w:tab w:val="num" w:pos="360"/>
          <w:tab w:val="left" w:pos="426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0952">
        <w:rPr>
          <w:rFonts w:ascii="Times New Roman" w:hAnsi="Times New Roman"/>
          <w:sz w:val="24"/>
          <w:szCs w:val="24"/>
          <w:lang w:eastAsia="ru-RU"/>
        </w:rPr>
        <w:t>Проведение забора биологического материала пациента для исследований по назначению врача и (или) ассистирование врачу при заборе биологического материала пациента во время медицинских вмешательств.</w:t>
      </w:r>
    </w:p>
    <w:p w:rsidR="00645C1D" w:rsidRDefault="00645C1D" w:rsidP="0078588C">
      <w:pPr>
        <w:numPr>
          <w:ilvl w:val="0"/>
          <w:numId w:val="12"/>
        </w:numPr>
        <w:tabs>
          <w:tab w:val="clear" w:pos="720"/>
          <w:tab w:val="num" w:pos="360"/>
          <w:tab w:val="left" w:pos="426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6672">
        <w:rPr>
          <w:rFonts w:ascii="Times New Roman" w:hAnsi="Times New Roman"/>
          <w:sz w:val="24"/>
          <w:szCs w:val="24"/>
          <w:lang w:eastAsia="ru-RU"/>
        </w:rPr>
        <w:t xml:space="preserve">Проведение мониторинга состояния пациента и информирование лечащего (дежурного) врача </w:t>
      </w:r>
      <w:r>
        <w:rPr>
          <w:rFonts w:ascii="Times New Roman" w:hAnsi="Times New Roman"/>
          <w:sz w:val="24"/>
          <w:szCs w:val="24"/>
          <w:lang w:eastAsia="ru-RU"/>
        </w:rPr>
        <w:t>об изменении состояния пациента.</w:t>
      </w:r>
    </w:p>
    <w:p w:rsidR="00645C1D" w:rsidRDefault="00645C1D" w:rsidP="0078588C">
      <w:pPr>
        <w:numPr>
          <w:ilvl w:val="0"/>
          <w:numId w:val="12"/>
        </w:numPr>
        <w:tabs>
          <w:tab w:val="clear" w:pos="720"/>
          <w:tab w:val="num" w:pos="360"/>
          <w:tab w:val="left" w:pos="426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Оказание </w:t>
      </w:r>
      <w:r w:rsidRPr="00176672">
        <w:rPr>
          <w:rFonts w:ascii="Times New Roman" w:hAnsi="Times New Roman"/>
          <w:sz w:val="24"/>
          <w:szCs w:val="24"/>
          <w:lang w:eastAsia="ru-RU"/>
        </w:rPr>
        <w:t xml:space="preserve">доврачебной медицинской помощи при осложнениях, реакциях, возникающих во время проведения </w:t>
      </w:r>
      <w:r>
        <w:rPr>
          <w:rFonts w:ascii="Times New Roman" w:hAnsi="Times New Roman"/>
          <w:sz w:val="24"/>
          <w:szCs w:val="24"/>
          <w:lang w:eastAsia="ru-RU"/>
        </w:rPr>
        <w:t>медицинских вмешательств.</w:t>
      </w:r>
    </w:p>
    <w:p w:rsidR="00960952" w:rsidRDefault="00645C1D" w:rsidP="00960952">
      <w:pPr>
        <w:numPr>
          <w:ilvl w:val="0"/>
          <w:numId w:val="12"/>
        </w:numPr>
        <w:tabs>
          <w:tab w:val="clear" w:pos="720"/>
          <w:tab w:val="num" w:pos="360"/>
          <w:tab w:val="left" w:pos="426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6672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Оказание доврачебной медицинской </w:t>
      </w:r>
      <w:r>
        <w:rPr>
          <w:rFonts w:ascii="Times New Roman" w:hAnsi="Times New Roman"/>
          <w:sz w:val="24"/>
          <w:szCs w:val="24"/>
          <w:lang w:eastAsia="ru-RU"/>
        </w:rPr>
        <w:t xml:space="preserve">помощи </w:t>
      </w:r>
      <w:r w:rsidRPr="00176672">
        <w:rPr>
          <w:rFonts w:ascii="Times New Roman" w:hAnsi="Times New Roman"/>
          <w:sz w:val="24"/>
          <w:szCs w:val="24"/>
          <w:lang w:eastAsia="ru-RU"/>
        </w:rPr>
        <w:t>в неотложной форме при внезапных острых заболеваниях, состояниях, обос</w:t>
      </w:r>
      <w:r>
        <w:rPr>
          <w:rFonts w:ascii="Times New Roman" w:hAnsi="Times New Roman"/>
          <w:sz w:val="24"/>
          <w:szCs w:val="24"/>
          <w:lang w:eastAsia="ru-RU"/>
        </w:rPr>
        <w:t>трении хронических заболеваний.</w:t>
      </w:r>
    </w:p>
    <w:p w:rsidR="00960952" w:rsidRDefault="00960952" w:rsidP="00960952">
      <w:pPr>
        <w:numPr>
          <w:ilvl w:val="0"/>
          <w:numId w:val="12"/>
        </w:numPr>
        <w:tabs>
          <w:tab w:val="clear" w:pos="720"/>
          <w:tab w:val="num" w:pos="360"/>
          <w:tab w:val="left" w:pos="426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0952">
        <w:rPr>
          <w:rFonts w:ascii="Times New Roman" w:hAnsi="Times New Roman"/>
          <w:sz w:val="24"/>
          <w:szCs w:val="24"/>
          <w:lang w:eastAsia="ru-RU"/>
        </w:rPr>
        <w:t xml:space="preserve">Соблюдать стандартные меры инфекционной безопасности в медицинской организации. </w:t>
      </w:r>
    </w:p>
    <w:p w:rsidR="00960952" w:rsidRDefault="00960952" w:rsidP="00960952">
      <w:pPr>
        <w:numPr>
          <w:ilvl w:val="0"/>
          <w:numId w:val="12"/>
        </w:numPr>
        <w:tabs>
          <w:tab w:val="clear" w:pos="720"/>
          <w:tab w:val="num" w:pos="360"/>
          <w:tab w:val="left" w:pos="426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0952">
        <w:rPr>
          <w:rFonts w:ascii="Times New Roman" w:hAnsi="Times New Roman"/>
          <w:sz w:val="24"/>
          <w:szCs w:val="24"/>
          <w:lang w:eastAsia="ru-RU"/>
        </w:rPr>
        <w:t>Использовать индивидуальные средства защиты, спецодежду.</w:t>
      </w:r>
    </w:p>
    <w:p w:rsidR="00960952" w:rsidRDefault="00960952" w:rsidP="00960952">
      <w:pPr>
        <w:numPr>
          <w:ilvl w:val="0"/>
          <w:numId w:val="12"/>
        </w:numPr>
        <w:tabs>
          <w:tab w:val="clear" w:pos="720"/>
          <w:tab w:val="num" w:pos="360"/>
          <w:tab w:val="left" w:pos="426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0952">
        <w:rPr>
          <w:rFonts w:ascii="Times New Roman" w:hAnsi="Times New Roman"/>
          <w:sz w:val="24"/>
          <w:szCs w:val="24"/>
          <w:lang w:eastAsia="ru-RU"/>
        </w:rPr>
        <w:t>Проводить установленные мероприятия  в случае аварийных ситуаций, травм при контакте с биологическими материалами.</w:t>
      </w:r>
    </w:p>
    <w:p w:rsidR="00960952" w:rsidRPr="00960952" w:rsidRDefault="00960952" w:rsidP="00960952">
      <w:pPr>
        <w:numPr>
          <w:ilvl w:val="0"/>
          <w:numId w:val="12"/>
        </w:numPr>
        <w:tabs>
          <w:tab w:val="clear" w:pos="720"/>
          <w:tab w:val="num" w:pos="360"/>
          <w:tab w:val="left" w:pos="426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0952">
        <w:rPr>
          <w:rFonts w:ascii="Times New Roman" w:hAnsi="Times New Roman"/>
          <w:sz w:val="24"/>
          <w:szCs w:val="24"/>
          <w:lang w:eastAsia="ru-RU"/>
        </w:rPr>
        <w:t>Ведение установленной медицинской документации.</w:t>
      </w:r>
    </w:p>
    <w:p w:rsidR="00645C1D" w:rsidRDefault="00645C1D" w:rsidP="00176672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EC7">
        <w:rPr>
          <w:rFonts w:ascii="Times New Roman" w:hAnsi="Times New Roman"/>
          <w:sz w:val="24"/>
          <w:szCs w:val="24"/>
          <w:lang w:eastAsia="ru-RU"/>
        </w:rPr>
        <w:t xml:space="preserve">Происходит совершенствование </w:t>
      </w:r>
      <w:r w:rsidRPr="00DB3EC7">
        <w:rPr>
          <w:rFonts w:ascii="Times New Roman" w:hAnsi="Times New Roman"/>
          <w:b/>
          <w:sz w:val="24"/>
          <w:szCs w:val="24"/>
          <w:lang w:eastAsia="ru-RU"/>
        </w:rPr>
        <w:t>профессиональных компетенций</w:t>
      </w:r>
      <w:r w:rsidRPr="00DB3EC7">
        <w:rPr>
          <w:rFonts w:ascii="Times New Roman" w:hAnsi="Times New Roman"/>
          <w:sz w:val="24"/>
          <w:szCs w:val="24"/>
          <w:lang w:eastAsia="ru-RU"/>
        </w:rPr>
        <w:t>:</w:t>
      </w:r>
    </w:p>
    <w:p w:rsidR="00645C1D" w:rsidRPr="00BF0F06" w:rsidRDefault="00645C1D" w:rsidP="00BF0F0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BF0F0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Проведение профилактических мероприятий:</w:t>
      </w:r>
    </w:p>
    <w:p w:rsidR="00645C1D" w:rsidRPr="00BF0F06" w:rsidRDefault="00645C1D" w:rsidP="00BF0F0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0F06">
        <w:rPr>
          <w:rFonts w:ascii="Times New Roman" w:hAnsi="Times New Roman"/>
          <w:color w:val="000000"/>
          <w:sz w:val="24"/>
          <w:szCs w:val="24"/>
          <w:lang w:eastAsia="ru-RU"/>
        </w:rPr>
        <w:t>ПК 1.1. Проводить мероприятия по сохранению и укреплению здоровья населения, пациента и его окружения.</w:t>
      </w:r>
    </w:p>
    <w:p w:rsidR="00645C1D" w:rsidRPr="00BF0F06" w:rsidRDefault="00645C1D" w:rsidP="00BF0F0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0F06">
        <w:rPr>
          <w:rFonts w:ascii="Times New Roman" w:hAnsi="Times New Roman"/>
          <w:color w:val="000000"/>
          <w:sz w:val="24"/>
          <w:szCs w:val="24"/>
          <w:lang w:eastAsia="ru-RU"/>
        </w:rPr>
        <w:t>ПК 1.2. Проводить санитарно-гигиеническое просвещение населения.</w:t>
      </w:r>
    </w:p>
    <w:p w:rsidR="00645C1D" w:rsidRPr="00BF0F06" w:rsidRDefault="00645C1D" w:rsidP="00BF0F0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0F06">
        <w:rPr>
          <w:rFonts w:ascii="Times New Roman" w:hAnsi="Times New Roman"/>
          <w:color w:val="000000"/>
          <w:sz w:val="24"/>
          <w:szCs w:val="24"/>
          <w:lang w:eastAsia="ru-RU"/>
        </w:rPr>
        <w:t>ПК 1.3. Участвовать в проведении профилактики инфекционных и неинфекционных заболеваний.</w:t>
      </w:r>
    </w:p>
    <w:p w:rsidR="00645C1D" w:rsidRPr="00BF0F06" w:rsidRDefault="00645C1D" w:rsidP="00BF0F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F0F06">
        <w:rPr>
          <w:rFonts w:ascii="Times New Roman" w:hAnsi="Times New Roman"/>
          <w:b/>
          <w:bCs/>
          <w:sz w:val="24"/>
          <w:szCs w:val="24"/>
        </w:rPr>
        <w:t>2. Участие в лечебно-диагностическом и реабилитационном процессах:</w:t>
      </w:r>
    </w:p>
    <w:p w:rsidR="00645C1D" w:rsidRPr="00BF0F06" w:rsidRDefault="00645C1D" w:rsidP="00BF0F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F0F06">
        <w:rPr>
          <w:rFonts w:ascii="Times New Roman" w:hAnsi="Times New Roman"/>
          <w:bCs/>
          <w:sz w:val="24"/>
          <w:szCs w:val="24"/>
        </w:rPr>
        <w:t xml:space="preserve">ПК 2.1. Представлять информацию в понятном для пациента виде, объяснять ему суть вмешательств. </w:t>
      </w:r>
    </w:p>
    <w:p w:rsidR="00645C1D" w:rsidRPr="00BF0F06" w:rsidRDefault="00645C1D" w:rsidP="00BF0F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F0F06">
        <w:rPr>
          <w:rFonts w:ascii="Times New Roman" w:hAnsi="Times New Roman"/>
          <w:bCs/>
          <w:sz w:val="24"/>
          <w:szCs w:val="24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645C1D" w:rsidRDefault="00645C1D" w:rsidP="00BF0F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F0F06">
        <w:rPr>
          <w:rFonts w:ascii="Times New Roman" w:hAnsi="Times New Roman"/>
          <w:bCs/>
          <w:sz w:val="24"/>
          <w:szCs w:val="24"/>
        </w:rPr>
        <w:t xml:space="preserve">ПК 2.3. Сотрудничать </w:t>
      </w:r>
      <w:proofErr w:type="gramStart"/>
      <w:r w:rsidRPr="00BF0F06">
        <w:rPr>
          <w:rFonts w:ascii="Times New Roman" w:hAnsi="Times New Roman"/>
          <w:bCs/>
          <w:sz w:val="24"/>
          <w:szCs w:val="24"/>
        </w:rPr>
        <w:t>со</w:t>
      </w:r>
      <w:proofErr w:type="gramEnd"/>
      <w:r w:rsidRPr="00BF0F06">
        <w:rPr>
          <w:rFonts w:ascii="Times New Roman" w:hAnsi="Times New Roman"/>
          <w:bCs/>
          <w:sz w:val="24"/>
          <w:szCs w:val="24"/>
        </w:rPr>
        <w:t xml:space="preserve"> взаимодействующими организациями и службами.</w:t>
      </w:r>
    </w:p>
    <w:p w:rsidR="00645C1D" w:rsidRPr="00BF0F06" w:rsidRDefault="00645C1D" w:rsidP="0078588C">
      <w:pPr>
        <w:autoSpaceDE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F5201">
        <w:rPr>
          <w:rFonts w:ascii="Times New Roman" w:hAnsi="Times New Roman"/>
          <w:sz w:val="24"/>
          <w:szCs w:val="24"/>
        </w:rPr>
        <w:t>ПК 2.4. Применять медикаментозные средства в соответствии с правилами их использования</w:t>
      </w:r>
      <w:r>
        <w:rPr>
          <w:rFonts w:ascii="Times New Roman" w:hAnsi="Times New Roman"/>
          <w:sz w:val="24"/>
          <w:szCs w:val="24"/>
        </w:rPr>
        <w:t>.</w:t>
      </w:r>
    </w:p>
    <w:p w:rsidR="00645C1D" w:rsidRPr="00BF0F06" w:rsidRDefault="00645C1D" w:rsidP="00BF0F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F0F06">
        <w:rPr>
          <w:rFonts w:ascii="Times New Roman" w:hAnsi="Times New Roman"/>
          <w:bCs/>
          <w:sz w:val="24"/>
          <w:szCs w:val="24"/>
        </w:rPr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645C1D" w:rsidRDefault="00645C1D" w:rsidP="00BF0F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F0F06">
        <w:rPr>
          <w:rFonts w:ascii="Times New Roman" w:hAnsi="Times New Roman"/>
          <w:bCs/>
          <w:sz w:val="24"/>
          <w:szCs w:val="24"/>
        </w:rPr>
        <w:t>ПК 2.6. Вести утвержденную медицинскую документацию.</w:t>
      </w:r>
    </w:p>
    <w:p w:rsidR="00645C1D" w:rsidRPr="00DF5201" w:rsidRDefault="00645C1D" w:rsidP="0078588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3</w:t>
      </w:r>
      <w:r w:rsidRPr="00DF520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. </w:t>
      </w:r>
      <w:r w:rsidRPr="00DF5201">
        <w:rPr>
          <w:rFonts w:ascii="Times New Roman" w:hAnsi="Times New Roman"/>
          <w:b/>
          <w:sz w:val="24"/>
          <w:szCs w:val="24"/>
        </w:rPr>
        <w:t>Оказание доврачебной медицинской помощи при неотложных и экстремальных состояниях:</w:t>
      </w:r>
      <w:r w:rsidRPr="00DF5201">
        <w:rPr>
          <w:rFonts w:ascii="Times New Roman" w:hAnsi="Times New Roman"/>
          <w:sz w:val="24"/>
          <w:szCs w:val="24"/>
        </w:rPr>
        <w:t xml:space="preserve"> </w:t>
      </w:r>
    </w:p>
    <w:p w:rsidR="00645C1D" w:rsidRPr="00DF5201" w:rsidRDefault="00645C1D" w:rsidP="0078588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5201">
        <w:rPr>
          <w:rFonts w:ascii="Times New Roman" w:hAnsi="Times New Roman"/>
          <w:sz w:val="24"/>
          <w:szCs w:val="24"/>
        </w:rPr>
        <w:t xml:space="preserve">ПК 3.1. Оказывать доврачебную помощь при неотложных состояниях и травмах. </w:t>
      </w:r>
    </w:p>
    <w:p w:rsidR="00645C1D" w:rsidRPr="00DF5201" w:rsidRDefault="00645C1D" w:rsidP="0078588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5201">
        <w:rPr>
          <w:rFonts w:ascii="Times New Roman" w:hAnsi="Times New Roman"/>
          <w:sz w:val="24"/>
          <w:szCs w:val="24"/>
        </w:rPr>
        <w:t xml:space="preserve">ПК 3.2. Участвовать в оказании медицинской помощи при чрезвычайных ситуациях. </w:t>
      </w:r>
    </w:p>
    <w:p w:rsidR="00645C1D" w:rsidRPr="0078588C" w:rsidRDefault="00645C1D" w:rsidP="0078588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5201">
        <w:rPr>
          <w:rFonts w:ascii="Times New Roman" w:hAnsi="Times New Roman"/>
          <w:sz w:val="24"/>
          <w:szCs w:val="24"/>
        </w:rPr>
        <w:t xml:space="preserve">ПК 3.3. Взаимодействовать с членами профессиональной бригады и добровольными </w:t>
      </w:r>
      <w:r w:rsidRPr="003E165B">
        <w:rPr>
          <w:rFonts w:ascii="Times New Roman" w:hAnsi="Times New Roman"/>
          <w:sz w:val="24"/>
          <w:szCs w:val="24"/>
        </w:rPr>
        <w:t>помощниками в условиях чрезвычайных ситуаций.</w:t>
      </w:r>
    </w:p>
    <w:p w:rsidR="00645C1D" w:rsidRPr="00BF0F06" w:rsidRDefault="00645C1D" w:rsidP="00BF0F06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F0F06">
        <w:rPr>
          <w:rFonts w:ascii="Times New Roman" w:hAnsi="Times New Roman"/>
          <w:b/>
          <w:color w:val="000000"/>
          <w:sz w:val="24"/>
          <w:szCs w:val="24"/>
          <w:lang w:eastAsia="ru-RU"/>
        </w:rPr>
        <w:t>4. Участие в организации безопасной окружающей среды для участников лечебно-диагностического процесса.</w:t>
      </w:r>
    </w:p>
    <w:p w:rsidR="00645C1D" w:rsidRPr="00BF0F06" w:rsidRDefault="00645C1D" w:rsidP="00BF0F0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0F06">
        <w:rPr>
          <w:rFonts w:ascii="Times New Roman" w:hAnsi="Times New Roman"/>
          <w:color w:val="000000"/>
          <w:sz w:val="24"/>
          <w:szCs w:val="24"/>
          <w:lang w:eastAsia="ru-RU"/>
        </w:rPr>
        <w:t>ПК 4.7. Обеспечивать инфекционную безопасность.</w:t>
      </w:r>
    </w:p>
    <w:p w:rsidR="00645C1D" w:rsidRDefault="00645C1D" w:rsidP="00BF0F0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0F0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ПК 4.8. Обеспечивать безопасную больничную среду для пациентов и персонала.</w:t>
      </w:r>
    </w:p>
    <w:p w:rsidR="00645C1D" w:rsidRPr="00BF0F06" w:rsidRDefault="00645C1D" w:rsidP="00BF0F06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ПК 4.11. </w:t>
      </w:r>
      <w:r w:rsidRPr="00BF0F06">
        <w:rPr>
          <w:rFonts w:ascii="Times New Roman" w:hAnsi="Times New Roman"/>
          <w:color w:val="000000"/>
          <w:sz w:val="24"/>
          <w:szCs w:val="24"/>
          <w:lang w:eastAsia="ru-RU"/>
        </w:rPr>
        <w:t>Обеспечивать производственную санитарию и личную гигиену на рабочем месте.</w:t>
      </w:r>
    </w:p>
    <w:p w:rsidR="00645C1D" w:rsidRPr="006F63F7" w:rsidRDefault="00645C1D" w:rsidP="00A13E8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F63F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Форма обучения: </w:t>
      </w:r>
      <w:r w:rsidRPr="006F63F7">
        <w:rPr>
          <w:rFonts w:ascii="Times New Roman" w:hAnsi="Times New Roman"/>
          <w:bCs/>
          <w:sz w:val="24"/>
          <w:szCs w:val="24"/>
          <w:lang w:eastAsia="ru-RU"/>
        </w:rPr>
        <w:t xml:space="preserve">очная; с режимом занятий: с отрывом от работы, с частичным отрывом от работы, без отрыва от работы. Возможен режим обучения один день в неделю, в течение </w:t>
      </w:r>
      <w:r>
        <w:rPr>
          <w:rFonts w:ascii="Times New Roman" w:hAnsi="Times New Roman"/>
          <w:bCs/>
          <w:sz w:val="24"/>
          <w:szCs w:val="24"/>
          <w:lang w:eastAsia="ru-RU"/>
        </w:rPr>
        <w:t>шести</w:t>
      </w:r>
      <w:r w:rsidRPr="006F63F7">
        <w:rPr>
          <w:rFonts w:ascii="Times New Roman" w:hAnsi="Times New Roman"/>
          <w:bCs/>
          <w:sz w:val="24"/>
          <w:szCs w:val="24"/>
          <w:lang w:eastAsia="ru-RU"/>
        </w:rPr>
        <w:t xml:space="preserve"> дней.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645C1D" w:rsidRDefault="00645C1D" w:rsidP="00A13E89">
      <w:pPr>
        <w:spacing w:after="0" w:line="360" w:lineRule="auto"/>
        <w:ind w:right="-1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6F63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Итоговая аттестация проводится в виде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тест-контроля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демонстрации </w:t>
      </w:r>
      <w:r w:rsidRPr="006F63F7">
        <w:rPr>
          <w:rFonts w:ascii="Times New Roman" w:hAnsi="Times New Roman"/>
          <w:color w:val="000000"/>
          <w:sz w:val="24"/>
          <w:szCs w:val="24"/>
          <w:lang w:eastAsia="ru-RU"/>
        </w:rPr>
        <w:t>практических навыков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r w:rsidRPr="00F63A8E">
        <w:rPr>
          <w:rFonts w:ascii="Times New Roman" w:hAnsi="Times New Roman"/>
          <w:color w:val="000000"/>
          <w:sz w:val="24"/>
          <w:szCs w:val="24"/>
        </w:rPr>
        <w:t xml:space="preserve">использования карманного ингалятора, </w:t>
      </w:r>
      <w:proofErr w:type="spellStart"/>
      <w:r w:rsidRPr="00F63A8E">
        <w:rPr>
          <w:rFonts w:ascii="Times New Roman" w:hAnsi="Times New Roman"/>
          <w:color w:val="000000"/>
          <w:sz w:val="24"/>
          <w:szCs w:val="24"/>
        </w:rPr>
        <w:t>небулайзера</w:t>
      </w:r>
      <w:proofErr w:type="spellEnd"/>
      <w:r w:rsidRPr="00F63A8E">
        <w:rPr>
          <w:rFonts w:ascii="Times New Roman" w:hAnsi="Times New Roman"/>
          <w:sz w:val="24"/>
          <w:szCs w:val="24"/>
        </w:rPr>
        <w:t xml:space="preserve">; </w:t>
      </w:r>
      <w:r w:rsidRPr="00F63A8E">
        <w:rPr>
          <w:rFonts w:ascii="Times New Roman" w:hAnsi="Times New Roman"/>
          <w:color w:val="000000"/>
          <w:sz w:val="24"/>
          <w:szCs w:val="24"/>
        </w:rPr>
        <w:t>измерение ЧДД</w:t>
      </w:r>
      <w:r w:rsidRPr="00F63A8E">
        <w:rPr>
          <w:rFonts w:ascii="Times New Roman" w:hAnsi="Times New Roman"/>
          <w:sz w:val="24"/>
          <w:szCs w:val="24"/>
        </w:rPr>
        <w:t>;</w:t>
      </w:r>
      <w:r w:rsidRPr="00F63A8E">
        <w:rPr>
          <w:rFonts w:ascii="Times New Roman" w:hAnsi="Times New Roman"/>
          <w:color w:val="000000"/>
          <w:sz w:val="24"/>
          <w:szCs w:val="24"/>
        </w:rPr>
        <w:t xml:space="preserve"> проведения в/м и в/в инъекций</w:t>
      </w:r>
      <w:r w:rsidRPr="00F63A8E">
        <w:rPr>
          <w:rFonts w:ascii="Times New Roman" w:hAnsi="Times New Roman"/>
          <w:sz w:val="24"/>
          <w:szCs w:val="24"/>
        </w:rPr>
        <w:t>;</w:t>
      </w:r>
      <w:r w:rsidRPr="00F63A8E">
        <w:rPr>
          <w:rFonts w:ascii="Times New Roman" w:hAnsi="Times New Roman"/>
          <w:bCs/>
          <w:sz w:val="24"/>
          <w:szCs w:val="24"/>
          <w:lang w:eastAsia="ru-RU"/>
        </w:rPr>
        <w:t xml:space="preserve"> взятие крови из периферической вены с помощью закрытых вакуумных систем;</w:t>
      </w:r>
      <w:r w:rsidRPr="00F63A8E">
        <w:rPr>
          <w:rFonts w:ascii="Times New Roman" w:hAnsi="Times New Roman"/>
          <w:sz w:val="24"/>
          <w:szCs w:val="24"/>
        </w:rPr>
        <w:t xml:space="preserve"> измерение АД; </w:t>
      </w:r>
      <w:r w:rsidRPr="00F63A8E">
        <w:rPr>
          <w:rFonts w:ascii="Times New Roman" w:eastAsia="MS Mincho" w:hAnsi="Times New Roman"/>
          <w:sz w:val="24"/>
          <w:szCs w:val="24"/>
          <w:lang w:eastAsia="ar-SA"/>
        </w:rPr>
        <w:t>оказание неотложной доврачебной помощи при легочных кровотечениях</w:t>
      </w:r>
      <w:r>
        <w:rPr>
          <w:rFonts w:ascii="Times New Roman" w:eastAsia="MS Mincho" w:hAnsi="Times New Roman"/>
          <w:sz w:val="24"/>
          <w:szCs w:val="24"/>
          <w:lang w:eastAsia="ar-SA"/>
        </w:rPr>
        <w:t>;</w:t>
      </w:r>
      <w:r w:rsidRPr="0078588C">
        <w:rPr>
          <w:rFonts w:ascii="Times New Roman" w:eastAsia="MS Mincho" w:hAnsi="Times New Roman"/>
          <w:sz w:val="24"/>
          <w:szCs w:val="24"/>
          <w:lang w:eastAsia="ar-SA"/>
        </w:rPr>
        <w:t xml:space="preserve"> </w:t>
      </w:r>
      <w:r w:rsidRPr="00F63A8E">
        <w:rPr>
          <w:rFonts w:ascii="Times New Roman" w:eastAsia="MS Mincho" w:hAnsi="Times New Roman"/>
          <w:sz w:val="24"/>
          <w:szCs w:val="24"/>
          <w:lang w:eastAsia="ar-SA"/>
        </w:rPr>
        <w:t>сбор мокроты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).</w:t>
      </w:r>
      <w:proofErr w:type="gramEnd"/>
    </w:p>
    <w:p w:rsidR="00645C1D" w:rsidRDefault="00645C1D" w:rsidP="00544C0A">
      <w:pPr>
        <w:spacing w:after="0" w:line="360" w:lineRule="auto"/>
        <w:ind w:right="-1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 окончанию</w:t>
      </w:r>
      <w:r w:rsidRPr="006F63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программы и успешной сдачи итоговой аттестации выдается удостоверение </w:t>
      </w:r>
      <w:r w:rsidRPr="009F6AB1">
        <w:rPr>
          <w:rFonts w:ascii="Times New Roman" w:hAnsi="Times New Roman"/>
          <w:color w:val="000000"/>
          <w:sz w:val="24"/>
          <w:szCs w:val="24"/>
          <w:lang w:eastAsia="ru-RU"/>
        </w:rPr>
        <w:t>о повышении квал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ификации </w:t>
      </w:r>
      <w:r w:rsidRPr="006F63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образовательной организации государственного образца. </w:t>
      </w:r>
    </w:p>
    <w:p w:rsidR="00645C1D" w:rsidRPr="006F63F7" w:rsidRDefault="00645C1D" w:rsidP="00544C0A">
      <w:pPr>
        <w:spacing w:after="0" w:line="360" w:lineRule="auto"/>
        <w:ind w:right="-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  <w:sectPr w:rsidR="00645C1D" w:rsidRPr="006F63F7" w:rsidSect="00841EE1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45C1D" w:rsidRDefault="00645C1D" w:rsidP="0078588C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2. ТЕМАТИЧЕСКИЙ ПЛАН ДПП ПК</w:t>
      </w:r>
    </w:p>
    <w:p w:rsidR="00645C1D" w:rsidRDefault="00645C1D" w:rsidP="0078588C">
      <w:pPr>
        <w:autoSpaceDE w:val="0"/>
        <w:spacing w:after="0" w:line="240" w:lineRule="auto"/>
        <w:jc w:val="center"/>
      </w:pPr>
      <w:r w:rsidRPr="00584DE4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584DE4">
        <w:rPr>
          <w:rFonts w:ascii="Times New Roman" w:hAnsi="Times New Roman"/>
          <w:b/>
          <w:bCs/>
          <w:caps/>
          <w:sz w:val="24"/>
          <w:szCs w:val="24"/>
          <w:lang w:eastAsia="ru-RU"/>
        </w:rPr>
        <w:t>сестринский уход при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актуальных пульмонологических з</w:t>
      </w:r>
      <w:r w:rsidRPr="00584DE4">
        <w:rPr>
          <w:rFonts w:ascii="Times New Roman" w:hAnsi="Times New Roman"/>
          <w:b/>
          <w:bCs/>
          <w:caps/>
          <w:sz w:val="24"/>
          <w:szCs w:val="24"/>
          <w:lang w:eastAsia="ru-RU"/>
        </w:rPr>
        <w:t>аболеваниях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645C1D" w:rsidRDefault="00645C1D" w:rsidP="0078588C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51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567"/>
        <w:gridCol w:w="6921"/>
        <w:gridCol w:w="1843"/>
        <w:gridCol w:w="2299"/>
        <w:gridCol w:w="2268"/>
        <w:gridCol w:w="1286"/>
      </w:tblGrid>
      <w:tr w:rsidR="00206F2D" w:rsidTr="000868C5">
        <w:trPr>
          <w:trHeight w:val="327"/>
        </w:trPr>
        <w:tc>
          <w:tcPr>
            <w:tcW w:w="567" w:type="dxa"/>
            <w:vMerge w:val="restart"/>
          </w:tcPr>
          <w:p w:rsidR="00206F2D" w:rsidRDefault="00206F2D" w:rsidP="000868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06F2D" w:rsidRDefault="00206F2D" w:rsidP="0008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06F2D" w:rsidRDefault="00206F2D" w:rsidP="0008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21" w:type="dxa"/>
            <w:vMerge w:val="restart"/>
            <w:tcBorders>
              <w:left w:val="single" w:sz="4" w:space="0" w:color="000000"/>
            </w:tcBorders>
          </w:tcPr>
          <w:p w:rsidR="00206F2D" w:rsidRDefault="00206F2D" w:rsidP="000868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06F2D" w:rsidRDefault="00206F2D" w:rsidP="0008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06F2D" w:rsidRDefault="00206F2D" w:rsidP="0008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модулей и тем</w:t>
            </w:r>
          </w:p>
        </w:tc>
        <w:tc>
          <w:tcPr>
            <w:tcW w:w="6410" w:type="dxa"/>
            <w:gridSpan w:val="3"/>
            <w:tcBorders>
              <w:left w:val="single" w:sz="4" w:space="0" w:color="000000"/>
            </w:tcBorders>
          </w:tcPr>
          <w:p w:rsidR="00206F2D" w:rsidRDefault="00206F2D" w:rsidP="000868C5">
            <w:pPr>
              <w:spacing w:after="0" w:line="240" w:lineRule="auto"/>
              <w:ind w:right="-108"/>
              <w:jc w:val="center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Количество</w:t>
            </w:r>
          </w:p>
          <w:p w:rsidR="00206F2D" w:rsidRDefault="00206F2D" w:rsidP="000868C5">
            <w:pPr>
              <w:spacing w:after="0" w:line="240" w:lineRule="auto"/>
              <w:ind w:right="-108"/>
              <w:jc w:val="center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аудиторных часов</w:t>
            </w:r>
          </w:p>
        </w:tc>
        <w:tc>
          <w:tcPr>
            <w:tcW w:w="12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6F2D" w:rsidRDefault="00206F2D" w:rsidP="000868C5">
            <w:pPr>
              <w:tabs>
                <w:tab w:val="left" w:pos="736"/>
              </w:tabs>
              <w:snapToGrid w:val="0"/>
              <w:spacing w:after="0" w:line="240" w:lineRule="auto"/>
              <w:ind w:right="-153" w:hanging="108"/>
              <w:jc w:val="center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206F2D" w:rsidRDefault="00206F2D" w:rsidP="000868C5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Всего </w:t>
            </w:r>
          </w:p>
          <w:p w:rsidR="00206F2D" w:rsidRDefault="00206F2D" w:rsidP="000868C5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часов</w:t>
            </w:r>
          </w:p>
        </w:tc>
      </w:tr>
      <w:tr w:rsidR="00206F2D" w:rsidTr="000868C5">
        <w:trPr>
          <w:trHeight w:val="597"/>
        </w:trPr>
        <w:tc>
          <w:tcPr>
            <w:tcW w:w="567" w:type="dxa"/>
            <w:vMerge/>
          </w:tcPr>
          <w:p w:rsidR="00206F2D" w:rsidRDefault="00206F2D" w:rsidP="000868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921" w:type="dxa"/>
            <w:vMerge/>
            <w:tcBorders>
              <w:left w:val="single" w:sz="4" w:space="0" w:color="000000"/>
            </w:tcBorders>
          </w:tcPr>
          <w:p w:rsidR="00206F2D" w:rsidRDefault="00206F2D" w:rsidP="000868C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206F2D" w:rsidRDefault="00206F2D" w:rsidP="000868C5">
            <w:pPr>
              <w:spacing w:after="0" w:line="240" w:lineRule="auto"/>
              <w:ind w:left="-92" w:right="-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2299" w:type="dxa"/>
            <w:tcBorders>
              <w:left w:val="single" w:sz="4" w:space="0" w:color="000000"/>
            </w:tcBorders>
          </w:tcPr>
          <w:p w:rsidR="00206F2D" w:rsidRDefault="00206F2D" w:rsidP="000868C5">
            <w:pPr>
              <w:spacing w:after="0" w:line="240" w:lineRule="auto"/>
              <w:ind w:left="-92" w:right="-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Семинарско-практические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06F2D" w:rsidRDefault="00206F2D" w:rsidP="000868C5">
            <w:pPr>
              <w:spacing w:after="0" w:line="240" w:lineRule="auto"/>
              <w:ind w:left="-92" w:right="-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206F2D" w:rsidRDefault="00206F2D" w:rsidP="000868C5">
            <w:pPr>
              <w:spacing w:after="0" w:line="240" w:lineRule="auto"/>
              <w:ind w:left="-197" w:firstLine="8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Симуляционный тренинг</w:t>
            </w:r>
          </w:p>
        </w:tc>
        <w:tc>
          <w:tcPr>
            <w:tcW w:w="12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F2D" w:rsidRDefault="00206F2D" w:rsidP="000868C5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06F2D" w:rsidTr="000868C5">
        <w:tc>
          <w:tcPr>
            <w:tcW w:w="567" w:type="dxa"/>
          </w:tcPr>
          <w:p w:rsidR="00206F2D" w:rsidRPr="00012BB2" w:rsidRDefault="00206F2D" w:rsidP="0008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2B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1" w:type="dxa"/>
            <w:tcBorders>
              <w:left w:val="single" w:sz="4" w:space="0" w:color="000000"/>
            </w:tcBorders>
          </w:tcPr>
          <w:p w:rsidR="00206F2D" w:rsidRPr="00012BB2" w:rsidRDefault="00206F2D" w:rsidP="0008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2B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206F2D" w:rsidRPr="00012BB2" w:rsidRDefault="00206F2D" w:rsidP="0008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2B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9" w:type="dxa"/>
            <w:tcBorders>
              <w:left w:val="single" w:sz="4" w:space="0" w:color="000000"/>
            </w:tcBorders>
          </w:tcPr>
          <w:p w:rsidR="00206F2D" w:rsidRPr="00012BB2" w:rsidRDefault="00206F2D" w:rsidP="0008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2B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206F2D" w:rsidRPr="00012BB2" w:rsidRDefault="00206F2D" w:rsidP="0008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2B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:rsidR="00206F2D" w:rsidRDefault="00206F2D" w:rsidP="0008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2B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06F2D" w:rsidTr="000868C5">
        <w:tc>
          <w:tcPr>
            <w:tcW w:w="567" w:type="dxa"/>
          </w:tcPr>
          <w:p w:rsidR="00206F2D" w:rsidRDefault="00206F2D" w:rsidP="0008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21" w:type="dxa"/>
            <w:tcBorders>
              <w:left w:val="single" w:sz="4" w:space="0" w:color="000000"/>
            </w:tcBorders>
          </w:tcPr>
          <w:p w:rsidR="00206F2D" w:rsidRPr="006348E9" w:rsidRDefault="00206F2D" w:rsidP="00086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1CD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работы пульмонологического отделения</w:t>
            </w:r>
            <w:r w:rsidRPr="001C11CD">
              <w:rPr>
                <w:rFonts w:ascii="Times New Roman" w:hAnsi="Times New Roman"/>
                <w:sz w:val="24"/>
                <w:szCs w:val="24"/>
              </w:rPr>
              <w:t xml:space="preserve"> стационара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vAlign w:val="center"/>
          </w:tcPr>
          <w:p w:rsidR="00206F2D" w:rsidRPr="007159B4" w:rsidRDefault="00206F2D" w:rsidP="0008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9" w:type="dxa"/>
            <w:tcBorders>
              <w:left w:val="single" w:sz="4" w:space="0" w:color="000000"/>
            </w:tcBorders>
            <w:vAlign w:val="center"/>
          </w:tcPr>
          <w:p w:rsidR="00206F2D" w:rsidRPr="007159B4" w:rsidRDefault="00206F2D" w:rsidP="0008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  <w:vAlign w:val="center"/>
          </w:tcPr>
          <w:p w:rsidR="00206F2D" w:rsidRPr="007159B4" w:rsidRDefault="00206F2D" w:rsidP="0008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9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6F2D" w:rsidRPr="00C266D5" w:rsidRDefault="00206F2D" w:rsidP="0008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66D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06F2D" w:rsidTr="000868C5">
        <w:tc>
          <w:tcPr>
            <w:tcW w:w="567" w:type="dxa"/>
          </w:tcPr>
          <w:p w:rsidR="00206F2D" w:rsidRPr="007841CE" w:rsidRDefault="00206F2D" w:rsidP="0008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21" w:type="dxa"/>
            <w:tcBorders>
              <w:left w:val="single" w:sz="4" w:space="0" w:color="000000"/>
            </w:tcBorders>
          </w:tcPr>
          <w:p w:rsidR="00206F2D" w:rsidRPr="006348E9" w:rsidRDefault="00206F2D" w:rsidP="000868C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1C11C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Основные симптомы и синдромы заболеваний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органов дыхания.</w:t>
            </w:r>
            <w:r w:rsidRPr="001C11C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vAlign w:val="center"/>
          </w:tcPr>
          <w:p w:rsidR="00206F2D" w:rsidRPr="007159B4" w:rsidRDefault="00206F2D" w:rsidP="0008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9" w:type="dxa"/>
            <w:tcBorders>
              <w:left w:val="single" w:sz="4" w:space="0" w:color="000000"/>
            </w:tcBorders>
            <w:vAlign w:val="center"/>
          </w:tcPr>
          <w:p w:rsidR="00206F2D" w:rsidRPr="007159B4" w:rsidRDefault="00206F2D" w:rsidP="0008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vAlign w:val="center"/>
          </w:tcPr>
          <w:p w:rsidR="00206F2D" w:rsidRPr="007159B4" w:rsidRDefault="00206F2D" w:rsidP="0008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9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6F2D" w:rsidRPr="00C266D5" w:rsidRDefault="00206F2D" w:rsidP="0008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66D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06F2D" w:rsidTr="000868C5">
        <w:tc>
          <w:tcPr>
            <w:tcW w:w="567" w:type="dxa"/>
            <w:vAlign w:val="center"/>
          </w:tcPr>
          <w:p w:rsidR="00206F2D" w:rsidRDefault="00206F2D" w:rsidP="0008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21" w:type="dxa"/>
            <w:tcBorders>
              <w:left w:val="single" w:sz="4" w:space="0" w:color="000000"/>
            </w:tcBorders>
          </w:tcPr>
          <w:p w:rsidR="00206F2D" w:rsidRDefault="00206F2D" w:rsidP="000868C5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11C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Методы исследования пациентов с заболеваниями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органов дыхания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vAlign w:val="center"/>
          </w:tcPr>
          <w:p w:rsidR="00206F2D" w:rsidRDefault="00206F2D" w:rsidP="0008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9" w:type="dxa"/>
            <w:tcBorders>
              <w:left w:val="single" w:sz="4" w:space="0" w:color="000000"/>
            </w:tcBorders>
            <w:vAlign w:val="center"/>
          </w:tcPr>
          <w:p w:rsidR="00206F2D" w:rsidRDefault="00206F2D" w:rsidP="0008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vAlign w:val="center"/>
          </w:tcPr>
          <w:p w:rsidR="00206F2D" w:rsidRPr="007159B4" w:rsidRDefault="00206F2D" w:rsidP="0008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6F2D" w:rsidRPr="00C266D5" w:rsidRDefault="00206F2D" w:rsidP="0008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66D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06F2D" w:rsidTr="000868C5">
        <w:tc>
          <w:tcPr>
            <w:tcW w:w="567" w:type="dxa"/>
            <w:vAlign w:val="center"/>
          </w:tcPr>
          <w:p w:rsidR="00206F2D" w:rsidRDefault="00206F2D" w:rsidP="0008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21" w:type="dxa"/>
            <w:tcBorders>
              <w:left w:val="single" w:sz="4" w:space="0" w:color="000000"/>
            </w:tcBorders>
          </w:tcPr>
          <w:p w:rsidR="00206F2D" w:rsidRPr="006348E9" w:rsidRDefault="00206F2D" w:rsidP="000868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1C11C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Организация специализированного сестринского ухода за пациентами с различными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заболеваниями органов дыхания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vAlign w:val="center"/>
          </w:tcPr>
          <w:p w:rsidR="00206F2D" w:rsidRPr="007159B4" w:rsidRDefault="00206F2D" w:rsidP="0008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9B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9" w:type="dxa"/>
            <w:tcBorders>
              <w:left w:val="single" w:sz="4" w:space="0" w:color="000000"/>
            </w:tcBorders>
            <w:vAlign w:val="center"/>
          </w:tcPr>
          <w:p w:rsidR="00206F2D" w:rsidRPr="007159B4" w:rsidRDefault="00206F2D" w:rsidP="0008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vAlign w:val="center"/>
          </w:tcPr>
          <w:p w:rsidR="00206F2D" w:rsidRPr="007159B4" w:rsidRDefault="00206F2D" w:rsidP="0008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9B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6F2D" w:rsidRPr="00C266D5" w:rsidRDefault="00206F2D" w:rsidP="0008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66D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06F2D" w:rsidTr="00206F2D">
        <w:trPr>
          <w:trHeight w:val="3584"/>
        </w:trPr>
        <w:tc>
          <w:tcPr>
            <w:tcW w:w="567" w:type="dxa"/>
          </w:tcPr>
          <w:p w:rsidR="00206F2D" w:rsidRDefault="00206F2D" w:rsidP="0008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21" w:type="dxa"/>
            <w:tcBorders>
              <w:left w:val="single" w:sz="4" w:space="0" w:color="000000"/>
            </w:tcBorders>
          </w:tcPr>
          <w:p w:rsidR="00206F2D" w:rsidRPr="005A19FF" w:rsidRDefault="00206F2D" w:rsidP="000868C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19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Манипуляционная техника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необходимая при уходе за пациентами с пульмонологическими заболеваниями.</w:t>
            </w:r>
          </w:p>
          <w:p w:rsidR="00206F2D" w:rsidRPr="00634FC3" w:rsidRDefault="00206F2D" w:rsidP="000868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4F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Тренинг:</w:t>
            </w:r>
          </w:p>
          <w:p w:rsidR="00206F2D" w:rsidRPr="007841CE" w:rsidRDefault="00206F2D" w:rsidP="00086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1CE">
              <w:rPr>
                <w:rFonts w:ascii="Times New Roman" w:hAnsi="Times New Roman"/>
                <w:sz w:val="24"/>
                <w:szCs w:val="24"/>
              </w:rPr>
              <w:t>«</w:t>
            </w:r>
            <w:r w:rsidRPr="00784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Техника использования карманного ингалятора, </w:t>
            </w:r>
            <w:proofErr w:type="spellStart"/>
            <w:r w:rsidRPr="007841CE">
              <w:rPr>
                <w:rFonts w:ascii="Times New Roman" w:hAnsi="Times New Roman"/>
                <w:color w:val="000000"/>
                <w:sz w:val="24"/>
                <w:szCs w:val="24"/>
              </w:rPr>
              <w:t>небулайзера</w:t>
            </w:r>
            <w:proofErr w:type="spellEnd"/>
            <w:r w:rsidRPr="007841C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6F2D" w:rsidRPr="007841CE" w:rsidRDefault="00206F2D" w:rsidP="000868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1CE">
              <w:rPr>
                <w:rFonts w:ascii="Times New Roman" w:hAnsi="Times New Roman"/>
                <w:sz w:val="24"/>
                <w:szCs w:val="24"/>
              </w:rPr>
              <w:t>«</w:t>
            </w:r>
            <w:r w:rsidRPr="007841CE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ЧДД»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6F2D" w:rsidRDefault="00206F2D" w:rsidP="00086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1C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Техника проведения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/в инъекций</w:t>
            </w:r>
            <w:r w:rsidRPr="007841C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206F2D" w:rsidRDefault="00206F2D" w:rsidP="000868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63F7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90463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Технология взятия крови из периферической вены с помощью закрытых вакуумных систем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Pr="00784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6F2D" w:rsidRPr="007841CE" w:rsidRDefault="00206F2D" w:rsidP="000868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41C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измерения А</w:t>
            </w:r>
            <w:r w:rsidRPr="007841CE">
              <w:rPr>
                <w:rFonts w:ascii="Times New Roman" w:hAnsi="Times New Roman"/>
                <w:color w:val="000000"/>
                <w:sz w:val="24"/>
                <w:szCs w:val="24"/>
              </w:rPr>
              <w:t>Д»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06F2D" w:rsidRDefault="00206F2D" w:rsidP="00086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1CE">
              <w:rPr>
                <w:rFonts w:ascii="Times New Roman" w:hAnsi="Times New Roman"/>
                <w:sz w:val="24"/>
                <w:szCs w:val="24"/>
              </w:rPr>
              <w:t>«</w:t>
            </w:r>
            <w:r w:rsidRPr="007841CE">
              <w:rPr>
                <w:rFonts w:ascii="Times New Roman" w:hAnsi="Times New Roman"/>
                <w:color w:val="000000"/>
                <w:sz w:val="24"/>
                <w:szCs w:val="24"/>
              </w:rPr>
              <w:t>Техника проведения в/</w:t>
            </w:r>
            <w:proofErr w:type="gramStart"/>
            <w:r w:rsidRPr="007841CE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 w:rsidRPr="007841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инъекций».</w:t>
            </w:r>
          </w:p>
          <w:p w:rsidR="00206F2D" w:rsidRDefault="00206F2D" w:rsidP="00086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A67F05">
              <w:rPr>
                <w:rFonts w:ascii="Times New Roman" w:hAnsi="Times New Roman"/>
                <w:sz w:val="24"/>
                <w:szCs w:val="24"/>
              </w:rPr>
              <w:t>«</w:t>
            </w:r>
            <w:r w:rsidRPr="00A67F05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Оказание неотложной доврачебной помощи при легочных кровотечениях»</w:t>
            </w:r>
          </w:p>
          <w:p w:rsidR="00206F2D" w:rsidRPr="007841CE" w:rsidRDefault="00206F2D" w:rsidP="00086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73B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Правила с</w:t>
            </w:r>
            <w:r w:rsidRPr="0022473B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бор</w:t>
            </w:r>
            <w:r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>а</w:t>
            </w:r>
            <w:r w:rsidRPr="0022473B">
              <w:rPr>
                <w:rFonts w:ascii="Times New Roman" w:eastAsia="MS Mincho" w:hAnsi="Times New Roman"/>
                <w:sz w:val="24"/>
                <w:szCs w:val="24"/>
                <w:lang w:eastAsia="ar-SA"/>
              </w:rPr>
              <w:t xml:space="preserve"> мокроты»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vAlign w:val="center"/>
          </w:tcPr>
          <w:p w:rsidR="00206F2D" w:rsidRPr="007159B4" w:rsidRDefault="00206F2D" w:rsidP="0008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9" w:type="dxa"/>
            <w:tcBorders>
              <w:left w:val="single" w:sz="4" w:space="0" w:color="000000"/>
            </w:tcBorders>
            <w:vAlign w:val="center"/>
          </w:tcPr>
          <w:p w:rsidR="00206F2D" w:rsidRPr="007159B4" w:rsidRDefault="00206F2D" w:rsidP="0008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vAlign w:val="center"/>
          </w:tcPr>
          <w:p w:rsidR="00206F2D" w:rsidRPr="007159B4" w:rsidRDefault="00206F2D" w:rsidP="0008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6F2D" w:rsidRPr="00C266D5" w:rsidRDefault="00206F2D" w:rsidP="00086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66D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206F2D" w:rsidTr="000868C5">
        <w:trPr>
          <w:trHeight w:val="250"/>
        </w:trPr>
        <w:tc>
          <w:tcPr>
            <w:tcW w:w="7488" w:type="dxa"/>
            <w:gridSpan w:val="2"/>
          </w:tcPr>
          <w:p w:rsidR="00206F2D" w:rsidRDefault="00206F2D" w:rsidP="000868C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Итоговая аттестация (сдача зачетной манипуляции и итоговое тестирование)</w:t>
            </w:r>
          </w:p>
        </w:tc>
        <w:tc>
          <w:tcPr>
            <w:tcW w:w="6410" w:type="dxa"/>
            <w:gridSpan w:val="3"/>
            <w:tcBorders>
              <w:left w:val="single" w:sz="4" w:space="0" w:color="000000"/>
            </w:tcBorders>
          </w:tcPr>
          <w:p w:rsidR="00206F2D" w:rsidRDefault="00206F2D" w:rsidP="0008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:rsidR="00206F2D" w:rsidRDefault="00206F2D" w:rsidP="0008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206F2D" w:rsidTr="000868C5">
        <w:trPr>
          <w:trHeight w:val="250"/>
        </w:trPr>
        <w:tc>
          <w:tcPr>
            <w:tcW w:w="7488" w:type="dxa"/>
            <w:gridSpan w:val="2"/>
          </w:tcPr>
          <w:p w:rsidR="00206F2D" w:rsidRDefault="00206F2D" w:rsidP="000868C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410" w:type="dxa"/>
            <w:gridSpan w:val="3"/>
            <w:tcBorders>
              <w:left w:val="single" w:sz="4" w:space="0" w:color="000000"/>
            </w:tcBorders>
          </w:tcPr>
          <w:p w:rsidR="00206F2D" w:rsidRDefault="00206F2D" w:rsidP="0008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:rsidR="00206F2D" w:rsidRDefault="00206F2D" w:rsidP="00086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</w:tbl>
    <w:p w:rsidR="00645C1D" w:rsidRDefault="00645C1D" w:rsidP="00FB7ED0"/>
    <w:sectPr w:rsidR="00645C1D" w:rsidSect="00960952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A5D" w:rsidRDefault="00FC2A5D" w:rsidP="005825FE">
      <w:pPr>
        <w:spacing w:after="0" w:line="240" w:lineRule="auto"/>
      </w:pPr>
      <w:r>
        <w:separator/>
      </w:r>
    </w:p>
  </w:endnote>
  <w:endnote w:type="continuationSeparator" w:id="0">
    <w:p w:rsidR="00FC2A5D" w:rsidRDefault="00FC2A5D" w:rsidP="0058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1D" w:rsidRDefault="00D13C1F">
    <w:pPr>
      <w:pStyle w:val="a4"/>
      <w:jc w:val="center"/>
    </w:pPr>
    <w:r>
      <w:fldChar w:fldCharType="begin"/>
    </w:r>
    <w:r w:rsidR="00937AF3">
      <w:instrText>PAGE</w:instrText>
    </w:r>
    <w:r>
      <w:fldChar w:fldCharType="separate"/>
    </w:r>
    <w:r w:rsidR="00D030EE">
      <w:rPr>
        <w:noProof/>
      </w:rPr>
      <w:t>2</w:t>
    </w:r>
    <w:r>
      <w:rPr>
        <w:noProof/>
      </w:rPr>
      <w:fldChar w:fldCharType="end"/>
    </w:r>
  </w:p>
  <w:p w:rsidR="00645C1D" w:rsidRDefault="00645C1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1D" w:rsidRDefault="00645C1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1D" w:rsidRDefault="00D13C1F">
    <w:pPr>
      <w:pStyle w:val="a4"/>
      <w:jc w:val="center"/>
    </w:pPr>
    <w:r>
      <w:fldChar w:fldCharType="begin"/>
    </w:r>
    <w:r w:rsidR="00937AF3">
      <w:instrText>PAGE   \* MERGEFORMAT</w:instrText>
    </w:r>
    <w:r>
      <w:fldChar w:fldCharType="separate"/>
    </w:r>
    <w:r w:rsidR="00D030EE">
      <w:rPr>
        <w:noProof/>
      </w:rPr>
      <w:t>9</w:t>
    </w:r>
    <w:r>
      <w:rPr>
        <w:noProof/>
      </w:rPr>
      <w:fldChar w:fldCharType="end"/>
    </w:r>
  </w:p>
  <w:p w:rsidR="00645C1D" w:rsidRDefault="00645C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A5D" w:rsidRDefault="00FC2A5D" w:rsidP="005825FE">
      <w:pPr>
        <w:spacing w:after="0" w:line="240" w:lineRule="auto"/>
      </w:pPr>
      <w:r>
        <w:separator/>
      </w:r>
    </w:p>
  </w:footnote>
  <w:footnote w:type="continuationSeparator" w:id="0">
    <w:p w:rsidR="00FC2A5D" w:rsidRDefault="00FC2A5D" w:rsidP="00582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1A8D"/>
    <w:multiLevelType w:val="hybridMultilevel"/>
    <w:tmpl w:val="CE6A458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109A0981"/>
    <w:multiLevelType w:val="hybridMultilevel"/>
    <w:tmpl w:val="AC8877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D4B06BC"/>
    <w:multiLevelType w:val="hybridMultilevel"/>
    <w:tmpl w:val="B8CCDA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C569F3"/>
    <w:multiLevelType w:val="hybridMultilevel"/>
    <w:tmpl w:val="9658311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25F603E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8C42411"/>
    <w:multiLevelType w:val="hybridMultilevel"/>
    <w:tmpl w:val="AD2051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2E86D74"/>
    <w:multiLevelType w:val="hybridMultilevel"/>
    <w:tmpl w:val="A476AD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3415F40"/>
    <w:multiLevelType w:val="hybridMultilevel"/>
    <w:tmpl w:val="A280B06C"/>
    <w:lvl w:ilvl="0" w:tplc="28BE8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7BAC19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1200"/>
        </w:tabs>
        <w:ind w:left="12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20"/>
        </w:tabs>
        <w:ind w:left="5520" w:hanging="180"/>
      </w:pPr>
      <w:rPr>
        <w:rFonts w:cs="Times New Roman"/>
      </w:rPr>
    </w:lvl>
  </w:abstractNum>
  <w:abstractNum w:abstractNumId="8">
    <w:nsid w:val="4A100B37"/>
    <w:multiLevelType w:val="hybridMultilevel"/>
    <w:tmpl w:val="ED962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0A4639"/>
    <w:multiLevelType w:val="hybridMultilevel"/>
    <w:tmpl w:val="053AD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BBF6D51"/>
    <w:multiLevelType w:val="hybridMultilevel"/>
    <w:tmpl w:val="2DA43F22"/>
    <w:lvl w:ilvl="0" w:tplc="07942E2C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>
    <w:nsid w:val="636C6AB5"/>
    <w:multiLevelType w:val="hybridMultilevel"/>
    <w:tmpl w:val="30DCBF0A"/>
    <w:lvl w:ilvl="0" w:tplc="780030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FF2622"/>
    <w:multiLevelType w:val="hybridMultilevel"/>
    <w:tmpl w:val="50D21682"/>
    <w:lvl w:ilvl="0" w:tplc="E6C0E8F6">
      <w:start w:val="1"/>
      <w:numFmt w:val="decimal"/>
      <w:lvlText w:val="%1."/>
      <w:lvlJc w:val="left"/>
      <w:pPr>
        <w:ind w:left="114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9"/>
  </w:num>
  <w:num w:numId="8">
    <w:abstractNumId w:val="5"/>
  </w:num>
  <w:num w:numId="9">
    <w:abstractNumId w:val="12"/>
  </w:num>
  <w:num w:numId="10">
    <w:abstractNumId w:val="4"/>
  </w:num>
  <w:num w:numId="11">
    <w:abstractNumId w:val="3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FB1"/>
    <w:rsid w:val="0001291C"/>
    <w:rsid w:val="00012BB2"/>
    <w:rsid w:val="00077DAC"/>
    <w:rsid w:val="00092C6F"/>
    <w:rsid w:val="001076F6"/>
    <w:rsid w:val="00121F8F"/>
    <w:rsid w:val="0012283B"/>
    <w:rsid w:val="001363DA"/>
    <w:rsid w:val="001401F1"/>
    <w:rsid w:val="00176672"/>
    <w:rsid w:val="001A14B8"/>
    <w:rsid w:val="001B4397"/>
    <w:rsid w:val="001C11CD"/>
    <w:rsid w:val="001D63D7"/>
    <w:rsid w:val="00206F2D"/>
    <w:rsid w:val="0022473B"/>
    <w:rsid w:val="00261BF0"/>
    <w:rsid w:val="00270758"/>
    <w:rsid w:val="002918C1"/>
    <w:rsid w:val="002C700F"/>
    <w:rsid w:val="002F3779"/>
    <w:rsid w:val="003017FD"/>
    <w:rsid w:val="00313F8A"/>
    <w:rsid w:val="003247DB"/>
    <w:rsid w:val="0033142F"/>
    <w:rsid w:val="00333FC4"/>
    <w:rsid w:val="0033654B"/>
    <w:rsid w:val="0038653D"/>
    <w:rsid w:val="003972EE"/>
    <w:rsid w:val="003B2AE2"/>
    <w:rsid w:val="003E165B"/>
    <w:rsid w:val="00426BB5"/>
    <w:rsid w:val="00427960"/>
    <w:rsid w:val="00485D4E"/>
    <w:rsid w:val="00492E29"/>
    <w:rsid w:val="004C38FF"/>
    <w:rsid w:val="00544C0A"/>
    <w:rsid w:val="005825FE"/>
    <w:rsid w:val="00584DE4"/>
    <w:rsid w:val="00590FB1"/>
    <w:rsid w:val="005B33F4"/>
    <w:rsid w:val="005E49E5"/>
    <w:rsid w:val="00601370"/>
    <w:rsid w:val="00605823"/>
    <w:rsid w:val="006348E9"/>
    <w:rsid w:val="00634FC3"/>
    <w:rsid w:val="0064327F"/>
    <w:rsid w:val="00645C1D"/>
    <w:rsid w:val="00671DF9"/>
    <w:rsid w:val="00694F99"/>
    <w:rsid w:val="006B659C"/>
    <w:rsid w:val="006F63F7"/>
    <w:rsid w:val="007159B4"/>
    <w:rsid w:val="007258C7"/>
    <w:rsid w:val="00734A98"/>
    <w:rsid w:val="00765261"/>
    <w:rsid w:val="007675BD"/>
    <w:rsid w:val="007677D9"/>
    <w:rsid w:val="007841CE"/>
    <w:rsid w:val="0078588C"/>
    <w:rsid w:val="00791F4B"/>
    <w:rsid w:val="007E5A51"/>
    <w:rsid w:val="00841EE1"/>
    <w:rsid w:val="00846D3D"/>
    <w:rsid w:val="0086531B"/>
    <w:rsid w:val="008935D2"/>
    <w:rsid w:val="00904632"/>
    <w:rsid w:val="00905911"/>
    <w:rsid w:val="00937AF3"/>
    <w:rsid w:val="00960952"/>
    <w:rsid w:val="009D4431"/>
    <w:rsid w:val="009E6974"/>
    <w:rsid w:val="009F2563"/>
    <w:rsid w:val="009F6AB1"/>
    <w:rsid w:val="00A12DE2"/>
    <w:rsid w:val="00A13E89"/>
    <w:rsid w:val="00A50CFD"/>
    <w:rsid w:val="00A561C1"/>
    <w:rsid w:val="00A675FE"/>
    <w:rsid w:val="00A67F05"/>
    <w:rsid w:val="00AC749B"/>
    <w:rsid w:val="00AE579F"/>
    <w:rsid w:val="00AF2145"/>
    <w:rsid w:val="00B32994"/>
    <w:rsid w:val="00B534AC"/>
    <w:rsid w:val="00B903BF"/>
    <w:rsid w:val="00B92EAB"/>
    <w:rsid w:val="00BF0F06"/>
    <w:rsid w:val="00C266D5"/>
    <w:rsid w:val="00C37EF6"/>
    <w:rsid w:val="00C65327"/>
    <w:rsid w:val="00C7358F"/>
    <w:rsid w:val="00C90F79"/>
    <w:rsid w:val="00CC45FD"/>
    <w:rsid w:val="00CD5FA3"/>
    <w:rsid w:val="00CE30A4"/>
    <w:rsid w:val="00D030EE"/>
    <w:rsid w:val="00D03BD8"/>
    <w:rsid w:val="00D13C1F"/>
    <w:rsid w:val="00D17982"/>
    <w:rsid w:val="00D513F2"/>
    <w:rsid w:val="00D8370B"/>
    <w:rsid w:val="00DA5E2D"/>
    <w:rsid w:val="00DB3EC7"/>
    <w:rsid w:val="00DF5201"/>
    <w:rsid w:val="00E840E2"/>
    <w:rsid w:val="00EA77AF"/>
    <w:rsid w:val="00EE1A2C"/>
    <w:rsid w:val="00EE63F9"/>
    <w:rsid w:val="00F06992"/>
    <w:rsid w:val="00F114CA"/>
    <w:rsid w:val="00F20D57"/>
    <w:rsid w:val="00F2327B"/>
    <w:rsid w:val="00F47BB8"/>
    <w:rsid w:val="00F63A8E"/>
    <w:rsid w:val="00F64295"/>
    <w:rsid w:val="00FB7ED0"/>
    <w:rsid w:val="00FC2A5D"/>
    <w:rsid w:val="00FE5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A13E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99"/>
    <w:qFormat/>
    <w:rsid w:val="00A13E89"/>
    <w:pPr>
      <w:ind w:left="720"/>
      <w:contextualSpacing/>
    </w:pPr>
  </w:style>
  <w:style w:type="paragraph" w:styleId="a4">
    <w:name w:val="footer"/>
    <w:basedOn w:val="a"/>
    <w:link w:val="a5"/>
    <w:uiPriority w:val="99"/>
    <w:rsid w:val="00A13E8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5">
    <w:name w:val="Нижний колонтитул Знак"/>
    <w:link w:val="a4"/>
    <w:uiPriority w:val="99"/>
    <w:locked/>
    <w:rsid w:val="00A13E89"/>
    <w:rPr>
      <w:rFonts w:cs="Times New Roman"/>
    </w:rPr>
  </w:style>
  <w:style w:type="table" w:styleId="a6">
    <w:name w:val="Table Grid"/>
    <w:basedOn w:val="a1"/>
    <w:uiPriority w:val="99"/>
    <w:rsid w:val="00A13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rsid w:val="0064327F"/>
    <w:pPr>
      <w:spacing w:after="120"/>
    </w:pPr>
    <w:rPr>
      <w:sz w:val="20"/>
      <w:szCs w:val="20"/>
      <w:lang/>
    </w:rPr>
  </w:style>
  <w:style w:type="character" w:customStyle="1" w:styleId="a8">
    <w:name w:val="Основной текст Знак"/>
    <w:link w:val="a7"/>
    <w:uiPriority w:val="99"/>
    <w:semiHidden/>
    <w:locked/>
    <w:rsid w:val="0064327F"/>
    <w:rPr>
      <w:rFonts w:cs="Times New Roman"/>
    </w:rPr>
  </w:style>
  <w:style w:type="character" w:customStyle="1" w:styleId="normaltextrun">
    <w:name w:val="normaltextrun"/>
    <w:uiPriority w:val="99"/>
    <w:rsid w:val="00D8370B"/>
    <w:rPr>
      <w:rFonts w:cs="Times New Roman"/>
    </w:rPr>
  </w:style>
  <w:style w:type="character" w:customStyle="1" w:styleId="apple-converted-space">
    <w:name w:val="apple-converted-space"/>
    <w:uiPriority w:val="99"/>
    <w:rsid w:val="00D8370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9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9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Марченко</cp:lastModifiedBy>
  <cp:revision>51</cp:revision>
  <dcterms:created xsi:type="dcterms:W3CDTF">2020-02-02T14:10:00Z</dcterms:created>
  <dcterms:modified xsi:type="dcterms:W3CDTF">2020-03-13T10:31:00Z</dcterms:modified>
</cp:coreProperties>
</file>