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87" w:rsidRDefault="00320B87" w:rsidP="0064335C">
      <w:pPr>
        <w:spacing w:line="276" w:lineRule="auto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  <w:noProof/>
        </w:rPr>
        <w:drawing>
          <wp:inline distT="0" distB="0" distL="0" distR="0">
            <wp:extent cx="5940425" cy="88296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E6F" w:rsidRDefault="00241E6F" w:rsidP="00241E6F">
      <w:pPr>
        <w:spacing w:line="360" w:lineRule="auto"/>
        <w:rPr>
          <w:rFonts w:cs="Times New Roman"/>
          <w:b/>
          <w:u w:val="single"/>
        </w:rPr>
      </w:pPr>
    </w:p>
    <w:p w:rsidR="00241E6F" w:rsidRPr="00C42F06" w:rsidRDefault="00241E6F" w:rsidP="00241E6F">
      <w:pPr>
        <w:spacing w:line="360" w:lineRule="auto"/>
        <w:rPr>
          <w:rFonts w:cs="Times New Roman"/>
          <w:b/>
          <w:u w:val="single"/>
        </w:rPr>
      </w:pPr>
      <w:r w:rsidRPr="00C42F06">
        <w:rPr>
          <w:rFonts w:cs="Times New Roman"/>
          <w:b/>
          <w:u w:val="single"/>
        </w:rPr>
        <w:lastRenderedPageBreak/>
        <w:t xml:space="preserve">Авторы - составители: </w:t>
      </w:r>
    </w:p>
    <w:p w:rsidR="00241E6F" w:rsidRPr="00C42F06" w:rsidRDefault="00241E6F" w:rsidP="00241E6F">
      <w:pPr>
        <w:spacing w:line="360" w:lineRule="auto"/>
        <w:jc w:val="both"/>
        <w:rPr>
          <w:rFonts w:cs="Times New Roman"/>
        </w:rPr>
      </w:pPr>
      <w:r w:rsidRPr="00C42F06">
        <w:rPr>
          <w:rFonts w:cs="Times New Roman"/>
          <w:b/>
        </w:rPr>
        <w:t>Домахина С.В.</w:t>
      </w:r>
      <w:r w:rsidRPr="00C42F06">
        <w:rPr>
          <w:rFonts w:cs="Times New Roman"/>
        </w:rPr>
        <w:t xml:space="preserve"> – руководитель проекта, директор ГАПОУ НСО «Новосибирский медицинский колледж»</w:t>
      </w:r>
    </w:p>
    <w:p w:rsidR="00241E6F" w:rsidRPr="00C42F06" w:rsidRDefault="00241E6F" w:rsidP="00241E6F">
      <w:pPr>
        <w:spacing w:line="360" w:lineRule="auto"/>
        <w:jc w:val="both"/>
        <w:rPr>
          <w:rFonts w:cs="Times New Roman"/>
        </w:rPr>
      </w:pPr>
      <w:r w:rsidRPr="00C42F06">
        <w:rPr>
          <w:rFonts w:cs="Times New Roman"/>
          <w:b/>
        </w:rPr>
        <w:t>Малиновская В.А.</w:t>
      </w:r>
      <w:r w:rsidRPr="00C42F06">
        <w:rPr>
          <w:rFonts w:cs="Times New Roman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241E6F" w:rsidRPr="00C42F06" w:rsidRDefault="00241E6F" w:rsidP="00241E6F">
      <w:pPr>
        <w:spacing w:line="360" w:lineRule="auto"/>
        <w:jc w:val="both"/>
        <w:rPr>
          <w:rFonts w:cs="Times New Roman"/>
          <w:b/>
        </w:rPr>
      </w:pPr>
      <w:r w:rsidRPr="00C42F06">
        <w:rPr>
          <w:rFonts w:cs="Times New Roman"/>
          <w:b/>
        </w:rPr>
        <w:t>Коллектив ГАПОУ НСО «Новосибирский медицинский колледж»:</w:t>
      </w:r>
    </w:p>
    <w:p w:rsidR="00241E6F" w:rsidRPr="00C42F06" w:rsidRDefault="00241E6F" w:rsidP="00241E6F">
      <w:pPr>
        <w:spacing w:line="360" w:lineRule="auto"/>
        <w:jc w:val="both"/>
        <w:rPr>
          <w:rFonts w:cs="Times New Roman"/>
          <w:b/>
        </w:rPr>
      </w:pPr>
      <w:proofErr w:type="spellStart"/>
      <w:r w:rsidRPr="00C42F06">
        <w:rPr>
          <w:rFonts w:cs="Times New Roman"/>
          <w:b/>
        </w:rPr>
        <w:t>Сашнина</w:t>
      </w:r>
      <w:proofErr w:type="spellEnd"/>
      <w:r w:rsidRPr="00C42F06">
        <w:rPr>
          <w:rFonts w:cs="Times New Roman"/>
          <w:b/>
        </w:rPr>
        <w:t xml:space="preserve"> Л.И. – </w:t>
      </w:r>
      <w:r w:rsidRPr="00C42F06">
        <w:rPr>
          <w:rFonts w:cs="Times New Roman"/>
        </w:rPr>
        <w:t>преподаватель высшей категории</w:t>
      </w:r>
    </w:p>
    <w:p w:rsidR="00241E6F" w:rsidRPr="00C42F06" w:rsidRDefault="00241E6F" w:rsidP="00241E6F">
      <w:pPr>
        <w:spacing w:line="360" w:lineRule="auto"/>
        <w:jc w:val="both"/>
        <w:rPr>
          <w:rFonts w:cs="Times New Roman"/>
          <w:b/>
        </w:rPr>
      </w:pPr>
      <w:r w:rsidRPr="00C42F06">
        <w:rPr>
          <w:rFonts w:cs="Times New Roman"/>
          <w:b/>
        </w:rPr>
        <w:t xml:space="preserve">Леонтьева Е.В. – </w:t>
      </w:r>
      <w:r w:rsidRPr="00C42F06">
        <w:rPr>
          <w:rFonts w:cs="Times New Roman"/>
        </w:rPr>
        <w:t>методист специальности «Стоматология ортопедическая»</w:t>
      </w:r>
    </w:p>
    <w:p w:rsidR="00241E6F" w:rsidRDefault="00241E6F" w:rsidP="00241E6F">
      <w:pPr>
        <w:spacing w:line="276" w:lineRule="auto"/>
        <w:jc w:val="both"/>
        <w:rPr>
          <w:rFonts w:eastAsia="Calibri" w:cs="Times New Roman"/>
          <w:b/>
        </w:rPr>
        <w:sectPr w:rsidR="00241E6F" w:rsidSect="00241E6F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42F06">
        <w:rPr>
          <w:rFonts w:cs="Times New Roman"/>
          <w:b/>
        </w:rPr>
        <w:t>Марченко С.В</w:t>
      </w:r>
      <w:r w:rsidRPr="00C42F06">
        <w:rPr>
          <w:rFonts w:cs="Times New Roman"/>
        </w:rPr>
        <w:t>. - методист Центра дополнительного профессионального образования и симуляционного обучения</w:t>
      </w:r>
      <w:r>
        <w:rPr>
          <w:rFonts w:cs="Times New Roman"/>
        </w:rPr>
        <w:t xml:space="preserve"> </w:t>
      </w:r>
    </w:p>
    <w:p w:rsidR="0064335C" w:rsidRPr="0064335C" w:rsidRDefault="00241E6F" w:rsidP="00241E6F">
      <w:pPr>
        <w:spacing w:line="276" w:lineRule="auto"/>
        <w:jc w:val="center"/>
        <w:rPr>
          <w:rFonts w:eastAsia="Calibri" w:cs="Times New Roman"/>
          <w:b/>
        </w:rPr>
      </w:pPr>
      <w:r w:rsidRPr="0064335C">
        <w:rPr>
          <w:rFonts w:eastAsia="Calibri" w:cs="Times New Roman"/>
          <w:b/>
        </w:rPr>
        <w:lastRenderedPageBreak/>
        <w:t xml:space="preserve">АННОТАЦИЯ К ДОПОЛНИТЕЛЬНОЙ </w:t>
      </w:r>
      <w:r w:rsidR="0064335C" w:rsidRPr="0064335C">
        <w:rPr>
          <w:rFonts w:eastAsia="Calibri" w:cs="Times New Roman"/>
          <w:b/>
        </w:rPr>
        <w:t>ПРОФЕССИОНАЛЬНОЙ ПРОГРАММЕ ПОВЫШЕНИЯ КВАЛИФИКАЦИИ</w:t>
      </w:r>
    </w:p>
    <w:p w:rsidR="0064335C" w:rsidRPr="0064335C" w:rsidRDefault="0064335C" w:rsidP="00241E6F">
      <w:pPr>
        <w:shd w:val="clear" w:color="auto" w:fill="FFFFFF"/>
        <w:ind w:firstLine="709"/>
        <w:jc w:val="center"/>
        <w:outlineLvl w:val="1"/>
        <w:rPr>
          <w:rFonts w:eastAsia="Calibri" w:cs="Times New Roman"/>
          <w:b/>
        </w:rPr>
      </w:pPr>
      <w:r w:rsidRPr="0064335C">
        <w:rPr>
          <w:rFonts w:eastAsia="Calibri" w:cs="Times New Roman"/>
          <w:b/>
        </w:rPr>
        <w:t>«</w:t>
      </w:r>
      <w:r w:rsidRPr="0064335C">
        <w:rPr>
          <w:rFonts w:eastAsia="Calibri" w:cs="Times New Roman"/>
          <w:b/>
          <w:bCs/>
          <w:caps/>
        </w:rPr>
        <w:t>Основы создания анатомической формы зубов»</w:t>
      </w:r>
    </w:p>
    <w:p w:rsidR="0064335C" w:rsidRPr="0064335C" w:rsidRDefault="0064335C" w:rsidP="00241E6F">
      <w:pPr>
        <w:spacing w:line="360" w:lineRule="auto"/>
        <w:jc w:val="both"/>
        <w:rPr>
          <w:rFonts w:eastAsia="Calibri" w:cs="Times New Roman"/>
          <w:b/>
        </w:rPr>
      </w:pPr>
      <w:r w:rsidRPr="0064335C">
        <w:rPr>
          <w:rFonts w:eastAsia="Calibri" w:cs="Times New Roman"/>
          <w:b/>
        </w:rPr>
        <w:t xml:space="preserve"> </w:t>
      </w:r>
    </w:p>
    <w:p w:rsidR="0064335C" w:rsidRPr="0064335C" w:rsidRDefault="0064335C" w:rsidP="00241E6F">
      <w:pPr>
        <w:shd w:val="clear" w:color="auto" w:fill="FFFFFF"/>
        <w:spacing w:line="360" w:lineRule="auto"/>
        <w:jc w:val="both"/>
        <w:outlineLvl w:val="1"/>
        <w:rPr>
          <w:rFonts w:eastAsia="Calibri" w:cs="Times New Roman"/>
        </w:rPr>
      </w:pPr>
      <w:r w:rsidRPr="0064335C">
        <w:rPr>
          <w:rFonts w:eastAsia="Calibri" w:cs="Times New Roman"/>
        </w:rPr>
        <w:t>Дополнительная профессиональная программа повышения квалификации (далее - ДПП ПК) предназначена для   непрерывного медицинского образования специалистов со средним профессиональным образованием по специальностям: «Стоматология ортопедическая», «Стоматология».</w:t>
      </w:r>
    </w:p>
    <w:p w:rsidR="0064335C" w:rsidRPr="0064335C" w:rsidRDefault="0064335C" w:rsidP="00241E6F">
      <w:pPr>
        <w:shd w:val="clear" w:color="auto" w:fill="FFFFFF"/>
        <w:spacing w:line="360" w:lineRule="auto"/>
        <w:jc w:val="both"/>
        <w:outlineLvl w:val="1"/>
        <w:rPr>
          <w:rFonts w:eastAsia="Calibri" w:cs="Times New Roman"/>
        </w:rPr>
      </w:pPr>
      <w:r w:rsidRPr="0064335C">
        <w:rPr>
          <w:rFonts w:eastAsia="Calibri" w:cs="Times New Roman"/>
        </w:rPr>
        <w:t>Дополнительная</w:t>
      </w:r>
      <w:r w:rsidRPr="0064335C">
        <w:rPr>
          <w:rFonts w:eastAsia="Calibri" w:cs="Times New Roman"/>
        </w:rPr>
        <w:tab/>
        <w:t>профессиональная</w:t>
      </w:r>
      <w:r w:rsidRPr="0064335C">
        <w:rPr>
          <w:rFonts w:eastAsia="Calibri" w:cs="Times New Roman"/>
        </w:rPr>
        <w:tab/>
        <w:t>программа</w:t>
      </w:r>
      <w:r w:rsidRPr="0064335C">
        <w:rPr>
          <w:rFonts w:eastAsia="Calibri" w:cs="Times New Roman"/>
        </w:rPr>
        <w:tab/>
        <w:t>повышения</w:t>
      </w:r>
      <w:r w:rsidRPr="0064335C">
        <w:rPr>
          <w:rFonts w:eastAsia="Calibri" w:cs="Times New Roman"/>
        </w:rPr>
        <w:tab/>
        <w:t>квалификации</w:t>
      </w:r>
    </w:p>
    <w:p w:rsidR="0064335C" w:rsidRPr="0064335C" w:rsidRDefault="0064335C" w:rsidP="00241E6F">
      <w:pPr>
        <w:shd w:val="clear" w:color="auto" w:fill="FFFFFF"/>
        <w:spacing w:line="360" w:lineRule="auto"/>
        <w:jc w:val="both"/>
        <w:outlineLvl w:val="1"/>
        <w:rPr>
          <w:rFonts w:eastAsia="Calibri" w:cs="Times New Roman"/>
        </w:rPr>
      </w:pPr>
      <w:r w:rsidRPr="0064335C">
        <w:rPr>
          <w:rFonts w:eastAsia="Calibri" w:cs="Times New Roman"/>
        </w:rPr>
        <w:t>«</w:t>
      </w:r>
      <w:r w:rsidRPr="0064335C">
        <w:rPr>
          <w:rFonts w:eastAsia="Calibri" w:cs="Times New Roman"/>
          <w:bCs/>
        </w:rPr>
        <w:t>Основы создания анатомической формы зубов»</w:t>
      </w:r>
      <w:r>
        <w:rPr>
          <w:rFonts w:eastAsia="Calibri" w:cs="Times New Roman"/>
          <w:b/>
          <w:bCs/>
        </w:rPr>
        <w:t xml:space="preserve"> </w:t>
      </w:r>
      <w:proofErr w:type="gramStart"/>
      <w:r w:rsidRPr="0064335C">
        <w:rPr>
          <w:rFonts w:eastAsia="Calibri" w:cs="Times New Roman"/>
        </w:rPr>
        <w:t>направлена</w:t>
      </w:r>
      <w:proofErr w:type="gramEnd"/>
      <w:r w:rsidRPr="0064335C">
        <w:rPr>
          <w:rFonts w:eastAsia="Calibri" w:cs="Times New Roman"/>
        </w:rPr>
        <w:t xml:space="preserve"> на совершенствование компетенций по специальност</w:t>
      </w:r>
      <w:r>
        <w:rPr>
          <w:rFonts w:eastAsia="Calibri" w:cs="Times New Roman"/>
        </w:rPr>
        <w:t xml:space="preserve">ям: </w:t>
      </w:r>
      <w:r w:rsidRPr="0064335C">
        <w:rPr>
          <w:rFonts w:eastAsia="Calibri" w:cs="Times New Roman"/>
        </w:rPr>
        <w:t xml:space="preserve"> «Стоматология ортопедическая», «Стоматология».</w:t>
      </w:r>
    </w:p>
    <w:p w:rsidR="0064335C" w:rsidRPr="0064335C" w:rsidRDefault="0064335C" w:rsidP="00241E6F">
      <w:pPr>
        <w:tabs>
          <w:tab w:val="left" w:pos="6112"/>
        </w:tabs>
        <w:spacing w:line="360" w:lineRule="auto"/>
        <w:ind w:firstLine="709"/>
        <w:jc w:val="both"/>
        <w:rPr>
          <w:rFonts w:eastAsia="Calibri" w:cs="Times New Roman"/>
          <w:bCs/>
          <w:spacing w:val="-1"/>
          <w:kern w:val="2"/>
        </w:rPr>
      </w:pPr>
      <w:r>
        <w:rPr>
          <w:rFonts w:eastAsia="Calibri" w:cs="Times New Roman"/>
          <w:bCs/>
          <w:spacing w:val="-1"/>
          <w:kern w:val="2"/>
        </w:rPr>
        <w:t>Программа</w:t>
      </w:r>
      <w:r w:rsidRPr="0064335C">
        <w:rPr>
          <w:rFonts w:eastAsia="Calibri" w:cs="Times New Roman"/>
          <w:bCs/>
          <w:spacing w:val="-1"/>
          <w:kern w:val="2"/>
        </w:rPr>
        <w:t xml:space="preserve"> «Основы создания анатомической формы зубов» позволяет повысить качество изготовления различных </w:t>
      </w:r>
      <w:r>
        <w:rPr>
          <w:rFonts w:eastAsia="Calibri" w:cs="Times New Roman"/>
          <w:bCs/>
          <w:spacing w:val="-1"/>
          <w:kern w:val="2"/>
        </w:rPr>
        <w:t xml:space="preserve">видов </w:t>
      </w:r>
      <w:r w:rsidRPr="0064335C">
        <w:rPr>
          <w:rFonts w:eastAsia="Calibri" w:cs="Times New Roman"/>
          <w:bCs/>
          <w:spacing w:val="-1"/>
          <w:kern w:val="2"/>
        </w:rPr>
        <w:t>ортопедических конструкций, а также качество реставраций, изготовленных прямым и непрямым методами. Воссоздание анатомической формы зубов является наиболее важным этапом в изготовлении различных конструкций, так как именно анатомическая форма обеспечивает восстановление утраченных функций и эстетики, что в конечном итоге будет способствовать повышению  качества жизни пациентов.</w:t>
      </w:r>
    </w:p>
    <w:p w:rsidR="0064335C" w:rsidRPr="0064335C" w:rsidRDefault="0064335C" w:rsidP="00241E6F">
      <w:pPr>
        <w:shd w:val="clear" w:color="auto" w:fill="FFFFFF"/>
        <w:spacing w:line="360" w:lineRule="auto"/>
        <w:ind w:firstLine="709"/>
        <w:jc w:val="both"/>
        <w:outlineLvl w:val="1"/>
        <w:rPr>
          <w:rFonts w:eastAsia="Calibri" w:cs="Times New Roman"/>
          <w:b/>
          <w:kern w:val="36"/>
        </w:rPr>
      </w:pPr>
      <w:r w:rsidRPr="0064335C">
        <w:rPr>
          <w:rFonts w:eastAsia="Calibri" w:cs="Times New Roman"/>
          <w:b/>
          <w:kern w:val="36"/>
        </w:rPr>
        <w:t xml:space="preserve">Программа сформирована в соответствии с требованиями следующих нормативно-правовых актов: </w:t>
      </w:r>
    </w:p>
    <w:p w:rsidR="0064335C" w:rsidRPr="0064335C" w:rsidRDefault="0064335C" w:rsidP="00241E6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64335C">
        <w:rPr>
          <w:rFonts w:cs="Times New Roman"/>
          <w:lang w:eastAsia="en-US"/>
        </w:rPr>
        <w:t>Федеральный закон РФ от 21.11.2011 г. № 323-ФЗ «Об основах охраны здоровья граждан в Российской Федерации»;</w:t>
      </w:r>
    </w:p>
    <w:p w:rsidR="0064335C" w:rsidRPr="0064335C" w:rsidRDefault="0064335C" w:rsidP="00241E6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64335C">
        <w:rPr>
          <w:rFonts w:cs="Times New Roman"/>
          <w:lang w:eastAsia="en-US"/>
        </w:rPr>
        <w:t>Федеральный закон Российской Федерации от 29.12.2012 г. N 273-ФЗ "Об образовании в Российской Федерации".</w:t>
      </w:r>
    </w:p>
    <w:p w:rsidR="0064335C" w:rsidRPr="0064335C" w:rsidRDefault="0064335C" w:rsidP="00241E6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64335C">
        <w:rPr>
          <w:rFonts w:cs="Times New Roman"/>
          <w:lang w:eastAsia="en-US"/>
        </w:rPr>
        <w:t xml:space="preserve">Приказ </w:t>
      </w:r>
      <w:proofErr w:type="spellStart"/>
      <w:r w:rsidRPr="0064335C">
        <w:rPr>
          <w:rFonts w:cs="Times New Roman"/>
          <w:lang w:eastAsia="en-US"/>
        </w:rPr>
        <w:t>Минздравсоцразвития</w:t>
      </w:r>
      <w:proofErr w:type="spellEnd"/>
      <w:r w:rsidRPr="0064335C">
        <w:rPr>
          <w:rFonts w:cs="Times New Roman"/>
          <w:lang w:eastAsia="en-US"/>
        </w:rPr>
        <w:t xml:space="preserve"> РФ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64335C" w:rsidRPr="0064335C" w:rsidRDefault="0064335C" w:rsidP="00241E6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64335C">
        <w:rPr>
          <w:rFonts w:cs="Times New Roman"/>
          <w:lang w:eastAsia="en-US"/>
        </w:rPr>
        <w:t>Приказ Министерства здравоохранения РФ от 18.02.2016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образованием»;</w:t>
      </w:r>
    </w:p>
    <w:p w:rsidR="00E914D2" w:rsidRPr="00E914D2" w:rsidRDefault="00E914D2" w:rsidP="00241E6F">
      <w:pPr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/>
          <w:bCs/>
          <w:lang w:eastAsia="en-US"/>
        </w:rPr>
        <w:t>Целью</w:t>
      </w:r>
      <w:r w:rsidRPr="00E914D2">
        <w:rPr>
          <w:rFonts w:cs="Times New Roman"/>
          <w:bCs/>
          <w:lang w:eastAsia="en-US"/>
        </w:rPr>
        <w:t xml:space="preserve"> реализации ДПП ПК «Основы создания анатомической формы зубов» является совершенствование компетенций, необходимых для профессиональной деятельности зубным техникам и зубным врачам.</w:t>
      </w:r>
    </w:p>
    <w:p w:rsidR="00E914D2" w:rsidRPr="00E914D2" w:rsidRDefault="00E914D2" w:rsidP="00241E6F">
      <w:pPr>
        <w:spacing w:line="360" w:lineRule="auto"/>
        <w:ind w:firstLine="709"/>
        <w:jc w:val="both"/>
        <w:rPr>
          <w:rFonts w:cs="Times New Roman"/>
          <w:b/>
          <w:bCs/>
          <w:lang w:eastAsia="en-US"/>
        </w:rPr>
      </w:pPr>
      <w:r w:rsidRPr="00E914D2">
        <w:rPr>
          <w:rFonts w:cs="Times New Roman"/>
          <w:bCs/>
          <w:lang w:eastAsia="en-US"/>
        </w:rPr>
        <w:lastRenderedPageBreak/>
        <w:t xml:space="preserve">Дополнительная профессиональная программа повышения квалификации «Основы создания анатомической формы зубов» направлена на совершенствование следующих  </w:t>
      </w:r>
      <w:r w:rsidRPr="00E914D2">
        <w:rPr>
          <w:rFonts w:cs="Times New Roman"/>
          <w:b/>
          <w:bCs/>
          <w:lang w:eastAsia="en-US"/>
        </w:rPr>
        <w:t>профессиональных компетенций:</w:t>
      </w:r>
    </w:p>
    <w:p w:rsidR="00E914D2" w:rsidRPr="00E914D2" w:rsidRDefault="00E914D2" w:rsidP="00241E6F">
      <w:pPr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по специальности «Стоматология ортопедическая»:</w:t>
      </w:r>
    </w:p>
    <w:p w:rsidR="00E914D2" w:rsidRPr="00E914D2" w:rsidRDefault="00E914D2" w:rsidP="00241E6F">
      <w:pPr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ПК 1.1. Изготавливать съемные пластиночные протезы при частичном отсутствии зубов.</w:t>
      </w:r>
    </w:p>
    <w:p w:rsidR="00E914D2" w:rsidRPr="00E914D2" w:rsidRDefault="00E914D2" w:rsidP="00241E6F">
      <w:pPr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ПК 1.2. Изготавливать съемные пластиночные протезы при полном отсутствии зубов.</w:t>
      </w:r>
    </w:p>
    <w:p w:rsidR="00E914D2" w:rsidRPr="00E914D2" w:rsidRDefault="00E914D2" w:rsidP="00241E6F">
      <w:pPr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ПК 2.1. Изготавливать пластмассовые коронки и мостовидные протезы.</w:t>
      </w:r>
    </w:p>
    <w:p w:rsidR="00E914D2" w:rsidRPr="00E914D2" w:rsidRDefault="00E914D2" w:rsidP="00241E6F">
      <w:pPr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ПК 2.2. Изготавливать штампованные металлические коронки и штампованно-паяные мостовидные протезы.</w:t>
      </w:r>
    </w:p>
    <w:p w:rsidR="00E914D2" w:rsidRPr="00E914D2" w:rsidRDefault="00E914D2" w:rsidP="00241E6F">
      <w:pPr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ПК 2.3. Изготавливать культевые штифтовые вкладки.</w:t>
      </w:r>
    </w:p>
    <w:p w:rsidR="00E914D2" w:rsidRPr="00E914D2" w:rsidRDefault="00E914D2" w:rsidP="00241E6F">
      <w:pPr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ПК 2.4. Изготавливать цельнолитые коронки и мостовидные зубные протезы.</w:t>
      </w:r>
    </w:p>
    <w:p w:rsidR="00E914D2" w:rsidRPr="00E914D2" w:rsidRDefault="00E914D2" w:rsidP="00241E6F">
      <w:pPr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ПК 2.5. Изготавливать цельнолитые коронки и мостовидные зубные протезы с облицовкой.</w:t>
      </w:r>
    </w:p>
    <w:p w:rsidR="00E914D2" w:rsidRPr="00E914D2" w:rsidRDefault="00E914D2" w:rsidP="00241E6F">
      <w:pPr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ПК 5.2. Изготавливать замещающие протезы.</w:t>
      </w:r>
    </w:p>
    <w:p w:rsidR="00E914D2" w:rsidRPr="00E914D2" w:rsidRDefault="00E914D2" w:rsidP="00241E6F">
      <w:pPr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по специальности «Стоматология»:</w:t>
      </w:r>
    </w:p>
    <w:p w:rsidR="00E914D2" w:rsidRPr="00E914D2" w:rsidRDefault="00E914D2" w:rsidP="00241E6F">
      <w:pPr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ПК</w:t>
      </w:r>
      <w:proofErr w:type="gramStart"/>
      <w:r w:rsidRPr="00E914D2">
        <w:rPr>
          <w:rFonts w:cs="Times New Roman"/>
          <w:bCs/>
          <w:lang w:eastAsia="en-US"/>
        </w:rPr>
        <w:t>7</w:t>
      </w:r>
      <w:proofErr w:type="gramEnd"/>
      <w:r>
        <w:rPr>
          <w:rFonts w:cs="Times New Roman"/>
          <w:bCs/>
          <w:lang w:eastAsia="en-US"/>
        </w:rPr>
        <w:t xml:space="preserve"> </w:t>
      </w:r>
      <w:r w:rsidRPr="00E914D2">
        <w:rPr>
          <w:rFonts w:cs="Times New Roman"/>
          <w:bCs/>
          <w:lang w:eastAsia="en-US"/>
        </w:rPr>
        <w:t>Готовность к определению тактики ведения, ведению и лечению пациентов, нуждающихся в стоматологической помощи.</w:t>
      </w:r>
    </w:p>
    <w:p w:rsidR="00E914D2" w:rsidRPr="00E914D2" w:rsidRDefault="00E914D2" w:rsidP="00241E6F">
      <w:pPr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При реализации ДПП ПК</w:t>
      </w:r>
      <w:r>
        <w:rPr>
          <w:rFonts w:cs="Times New Roman"/>
          <w:bCs/>
          <w:lang w:eastAsia="en-US"/>
        </w:rPr>
        <w:t xml:space="preserve"> </w:t>
      </w:r>
      <w:r w:rsidRPr="00E914D2">
        <w:rPr>
          <w:rFonts w:cs="Times New Roman"/>
          <w:bCs/>
          <w:lang w:eastAsia="en-US"/>
        </w:rPr>
        <w:t xml:space="preserve">«Основы создания анатомической формы зубов»  приобретаются и совершенствуются следующие </w:t>
      </w:r>
      <w:r w:rsidRPr="00E914D2">
        <w:rPr>
          <w:rFonts w:cs="Times New Roman"/>
          <w:b/>
          <w:bCs/>
          <w:lang w:eastAsia="en-US"/>
        </w:rPr>
        <w:t>трудовые функции</w:t>
      </w:r>
      <w:r>
        <w:rPr>
          <w:rFonts w:cs="Times New Roman"/>
          <w:b/>
          <w:bCs/>
          <w:lang w:eastAsia="en-US"/>
        </w:rPr>
        <w:t xml:space="preserve"> </w:t>
      </w:r>
      <w:r w:rsidRPr="00E914D2">
        <w:rPr>
          <w:rFonts w:cs="Times New Roman"/>
          <w:bCs/>
          <w:lang w:eastAsia="en-US"/>
        </w:rPr>
        <w:t>зубных техников в соответствии с проектом профессионального стандарта «Зубной техник</w:t>
      </w:r>
      <w:r w:rsidRPr="00E914D2">
        <w:rPr>
          <w:rFonts w:cs="Times New Roman"/>
          <w:lang w:eastAsia="en-US"/>
        </w:rPr>
        <w:t>»</w:t>
      </w:r>
      <w:r w:rsidRPr="00E914D2">
        <w:rPr>
          <w:rFonts w:cs="Times New Roman"/>
          <w:bCs/>
          <w:lang w:eastAsia="en-US"/>
        </w:rPr>
        <w:t>:</w:t>
      </w:r>
    </w:p>
    <w:p w:rsidR="00E914D2" w:rsidRPr="00E914D2" w:rsidRDefault="00E914D2" w:rsidP="00241E6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Изготовление зубных протезов</w:t>
      </w:r>
    </w:p>
    <w:p w:rsidR="00E914D2" w:rsidRPr="00E914D2" w:rsidRDefault="00E914D2" w:rsidP="00241E6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Изготовление челюстно-лицевых протезов</w:t>
      </w:r>
    </w:p>
    <w:p w:rsidR="00E914D2" w:rsidRPr="00E914D2" w:rsidRDefault="00E914D2" w:rsidP="00241E6F">
      <w:pPr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В соответствии с проектом профессионального стандарта «Специалист в области стоматологии со средним профессиональным образованием»:</w:t>
      </w:r>
    </w:p>
    <w:p w:rsidR="00E914D2" w:rsidRPr="00E914D2" w:rsidRDefault="00E914D2" w:rsidP="00241E6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Times New Roman"/>
          <w:bCs/>
          <w:lang w:eastAsia="en-US"/>
        </w:rPr>
      </w:pPr>
      <w:r w:rsidRPr="00E914D2">
        <w:rPr>
          <w:rFonts w:cs="Times New Roman"/>
          <w:bCs/>
          <w:lang w:eastAsia="en-US"/>
        </w:rPr>
        <w:t>Осуществление диагностики и лечения стоматологических заболеваний с использованием терапевтических методов</w:t>
      </w:r>
    </w:p>
    <w:p w:rsidR="00E914D2" w:rsidRPr="00E914D2" w:rsidRDefault="00E914D2" w:rsidP="00241E6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E914D2">
        <w:rPr>
          <w:rFonts w:cs="Times New Roman"/>
          <w:bCs/>
          <w:lang w:eastAsia="en-US"/>
        </w:rPr>
        <w:t>Осуществление диагностики и лечения стоматологических заболеваний с использованием ортопедических методов</w:t>
      </w:r>
    </w:p>
    <w:p w:rsidR="0064335C" w:rsidRPr="0064335C" w:rsidRDefault="00732BD8" w:rsidP="00241E6F">
      <w:pPr>
        <w:spacing w:line="360" w:lineRule="auto"/>
        <w:ind w:firstLine="709"/>
        <w:jc w:val="both"/>
        <w:rPr>
          <w:rFonts w:cs="Times New Roman"/>
          <w:lang w:eastAsia="en-US"/>
        </w:rPr>
      </w:pPr>
      <w:r>
        <w:rPr>
          <w:rFonts w:cs="Times New Roman"/>
          <w:bCs/>
          <w:lang w:eastAsia="en-US"/>
        </w:rPr>
        <w:t xml:space="preserve">Программа </w:t>
      </w:r>
      <w:r w:rsidRPr="00732BD8">
        <w:rPr>
          <w:rFonts w:cs="Times New Roman"/>
          <w:bCs/>
          <w:lang w:eastAsia="en-US"/>
        </w:rPr>
        <w:t>«Основы создания анатомической формы зубов»</w:t>
      </w:r>
      <w:r>
        <w:rPr>
          <w:rFonts w:cs="Times New Roman"/>
          <w:bCs/>
          <w:lang w:eastAsia="en-US"/>
        </w:rPr>
        <w:t xml:space="preserve"> предусматривает 2 академических часа лекционных занятий и 30 академических часов </w:t>
      </w:r>
      <w:bookmarkStart w:id="0" w:name="_GoBack"/>
      <w:bookmarkEnd w:id="0"/>
      <w:r w:rsidR="0064335C" w:rsidRPr="0064335C">
        <w:rPr>
          <w:rFonts w:cs="Times New Roman"/>
          <w:lang w:eastAsia="en-US"/>
        </w:rPr>
        <w:t>практических занятий в виде</w:t>
      </w:r>
      <w:r w:rsidR="0064335C" w:rsidRPr="00E914D2">
        <w:rPr>
          <w:rFonts w:cs="Times New Roman"/>
          <w:lang w:eastAsia="en-US"/>
        </w:rPr>
        <w:t xml:space="preserve"> </w:t>
      </w:r>
      <w:r w:rsidR="0064335C" w:rsidRPr="0064335C">
        <w:rPr>
          <w:rFonts w:cs="Times New Roman"/>
          <w:lang w:eastAsia="en-US"/>
        </w:rPr>
        <w:t>симуляционных тренингов с отработкой навыков по</w:t>
      </w:r>
      <w:r w:rsidR="0064335C" w:rsidRPr="0064335C">
        <w:rPr>
          <w:rFonts w:eastAsiaTheme="minorEastAsia" w:cs="Times New Roman"/>
        </w:rPr>
        <w:t xml:space="preserve"> восстановлению </w:t>
      </w:r>
      <w:r w:rsidR="0064335C" w:rsidRPr="0064335C">
        <w:rPr>
          <w:rFonts w:cs="Times New Roman"/>
          <w:lang w:eastAsia="en-US"/>
        </w:rPr>
        <w:t>анатомической формы зубов в условиях учебной (</w:t>
      </w:r>
      <w:proofErr w:type="spellStart"/>
      <w:r w:rsidR="0064335C" w:rsidRPr="0064335C">
        <w:rPr>
          <w:rFonts w:cs="Times New Roman"/>
          <w:lang w:eastAsia="en-US"/>
        </w:rPr>
        <w:t>симуляционной</w:t>
      </w:r>
      <w:proofErr w:type="spellEnd"/>
      <w:r w:rsidR="0064335C" w:rsidRPr="0064335C">
        <w:rPr>
          <w:rFonts w:cs="Times New Roman"/>
          <w:lang w:eastAsia="en-US"/>
        </w:rPr>
        <w:t xml:space="preserve">) зуботехнической лаборатории. В содержании ДПП ПК разбираются морфологические характеристики,  </w:t>
      </w:r>
      <w:r w:rsidR="0064335C" w:rsidRPr="0064335C">
        <w:rPr>
          <w:rFonts w:cs="Times New Roman"/>
          <w:lang w:eastAsia="en-US"/>
        </w:rPr>
        <w:lastRenderedPageBreak/>
        <w:t xml:space="preserve">формы </w:t>
      </w:r>
      <w:proofErr w:type="spellStart"/>
      <w:r w:rsidR="0064335C" w:rsidRPr="0064335C">
        <w:rPr>
          <w:rFonts w:cs="Times New Roman"/>
          <w:lang w:eastAsia="en-US"/>
        </w:rPr>
        <w:t>коронковой</w:t>
      </w:r>
      <w:proofErr w:type="spellEnd"/>
      <w:r w:rsidR="0064335C" w:rsidRPr="0064335C">
        <w:rPr>
          <w:rFonts w:cs="Times New Roman"/>
          <w:lang w:eastAsia="en-US"/>
        </w:rPr>
        <w:t xml:space="preserve"> части  различных групп зубов;</w:t>
      </w:r>
      <w:r w:rsidR="0064335C" w:rsidRPr="00E914D2">
        <w:rPr>
          <w:rFonts w:cs="Times New Roman"/>
          <w:lang w:eastAsia="en-US"/>
        </w:rPr>
        <w:t xml:space="preserve"> </w:t>
      </w:r>
      <w:r w:rsidR="0064335C" w:rsidRPr="0064335C">
        <w:rPr>
          <w:rFonts w:cs="Times New Roman"/>
          <w:lang w:eastAsia="en-US"/>
        </w:rPr>
        <w:t>современные техники и клинические аспекты моделирования. Симуляционный тренинг проводят преподаватели по специальности «Стоматология ортопедическая». Кадровое обеспечение ДПП ПК осуществляется педагогическими работниками, квалификация которых отвечает квалификационным требованиям, указанным в квалификационных справочниках, и (или) профессиональных стандартах.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(имеющих стаж работы в данной профессиональной области не менее 3 лет).</w:t>
      </w:r>
    </w:p>
    <w:p w:rsidR="0064335C" w:rsidRDefault="0064335C" w:rsidP="00241E6F">
      <w:pPr>
        <w:spacing w:line="360" w:lineRule="auto"/>
        <w:ind w:firstLine="709"/>
        <w:jc w:val="both"/>
        <w:rPr>
          <w:rFonts w:cs="Times New Roman"/>
          <w:lang w:eastAsia="en-US"/>
        </w:rPr>
      </w:pPr>
      <w:r w:rsidRPr="0064335C">
        <w:rPr>
          <w:rFonts w:cs="Times New Roman"/>
          <w:lang w:eastAsia="en-US"/>
        </w:rPr>
        <w:t xml:space="preserve">Освоение программы завершается проведением итоговой аттестации в форме экзамена по билетам и представления выполненного практического задания (моделирование </w:t>
      </w:r>
      <w:proofErr w:type="spellStart"/>
      <w:r w:rsidRPr="0064335C">
        <w:rPr>
          <w:rFonts w:cs="Times New Roman"/>
          <w:lang w:eastAsia="en-US"/>
        </w:rPr>
        <w:t>коронковой</w:t>
      </w:r>
      <w:proofErr w:type="spellEnd"/>
      <w:r w:rsidRPr="0064335C">
        <w:rPr>
          <w:rFonts w:cs="Times New Roman"/>
          <w:lang w:eastAsia="en-US"/>
        </w:rPr>
        <w:t xml:space="preserve"> части зуба).</w:t>
      </w:r>
    </w:p>
    <w:p w:rsidR="00320B87" w:rsidRDefault="0064335C" w:rsidP="00241E6F">
      <w:pPr>
        <w:spacing w:line="360" w:lineRule="auto"/>
        <w:ind w:firstLine="709"/>
        <w:jc w:val="both"/>
        <w:rPr>
          <w:rFonts w:cs="Times New Roman"/>
          <w:b/>
          <w:lang w:eastAsia="en-US"/>
        </w:rPr>
        <w:sectPr w:rsidR="00320B87" w:rsidSect="00241E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cs="Times New Roman"/>
          <w:lang w:eastAsia="en-US"/>
        </w:rPr>
        <w:t>У</w:t>
      </w:r>
      <w:r w:rsidRPr="0064335C">
        <w:rPr>
          <w:rFonts w:cs="Times New Roman"/>
          <w:lang w:eastAsia="en-US"/>
        </w:rPr>
        <w:t xml:space="preserve">спешно прошедшие итоговую аттестацию, получают документ </w:t>
      </w:r>
      <w:r w:rsidR="00E914D2">
        <w:rPr>
          <w:rFonts w:cs="Times New Roman"/>
          <w:lang w:eastAsia="en-US"/>
        </w:rPr>
        <w:t xml:space="preserve">государственного </w:t>
      </w:r>
      <w:r w:rsidRPr="0064335C">
        <w:rPr>
          <w:rFonts w:cs="Times New Roman"/>
          <w:lang w:eastAsia="en-US"/>
        </w:rPr>
        <w:t xml:space="preserve"> образца о дополнительном профессиональном образовании – </w:t>
      </w:r>
      <w:r w:rsidRPr="00E914D2">
        <w:rPr>
          <w:rFonts w:cs="Times New Roman"/>
          <w:b/>
          <w:lang w:eastAsia="en-US"/>
        </w:rPr>
        <w:t>удостоверение о повышении квалификации.</w:t>
      </w:r>
    </w:p>
    <w:p w:rsidR="00320B87" w:rsidRPr="00C42F06" w:rsidRDefault="00320B87" w:rsidP="00320B87">
      <w:pPr>
        <w:jc w:val="center"/>
        <w:rPr>
          <w:rFonts w:cs="Times New Roman"/>
          <w:b/>
        </w:rPr>
      </w:pPr>
      <w:r w:rsidRPr="00C42F06">
        <w:rPr>
          <w:rFonts w:cs="Times New Roman"/>
          <w:b/>
        </w:rPr>
        <w:lastRenderedPageBreak/>
        <w:t>ТЕМАТИЧЕСКИЙ ПЛАН</w:t>
      </w:r>
    </w:p>
    <w:p w:rsidR="00320B87" w:rsidRPr="00C42F06" w:rsidRDefault="00320B87" w:rsidP="00320B87">
      <w:pPr>
        <w:jc w:val="center"/>
        <w:rPr>
          <w:rFonts w:cs="Times New Roman"/>
          <w:b/>
        </w:rPr>
      </w:pPr>
      <w:r w:rsidRPr="00C42F06">
        <w:rPr>
          <w:rFonts w:cs="Times New Roman"/>
          <w:b/>
        </w:rPr>
        <w:t>ДОПОЛНИТЕЛЬНАЯ ПРОФЕССИОНАЛЬНАЯ ПРОГРАММА ПОВЫШЕНИЯ КВАЛИФИКАЦИИ</w:t>
      </w:r>
    </w:p>
    <w:p w:rsidR="00320B87" w:rsidRPr="00C42F06" w:rsidRDefault="00320B87" w:rsidP="00320B87">
      <w:pPr>
        <w:jc w:val="center"/>
        <w:rPr>
          <w:rFonts w:eastAsia="Times New Roman" w:cs="Times New Roman"/>
          <w:b/>
          <w:bCs/>
        </w:rPr>
      </w:pPr>
      <w:r w:rsidRPr="00C42F06">
        <w:rPr>
          <w:rFonts w:eastAsia="Times New Roman" w:cs="Times New Roman"/>
          <w:b/>
          <w:bCs/>
        </w:rPr>
        <w:t>«ОСНОВЫ СОЗДАНИЯ АНАТОМИЧЕСКОЙ ФОРМЫ ЗУБОВ»</w:t>
      </w:r>
    </w:p>
    <w:p w:rsidR="00320B87" w:rsidRPr="00C42F06" w:rsidRDefault="00320B87" w:rsidP="00320B87">
      <w:pPr>
        <w:jc w:val="center"/>
        <w:rPr>
          <w:rFonts w:cs="Times New Roman"/>
          <w:b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817"/>
        <w:gridCol w:w="7655"/>
        <w:gridCol w:w="1134"/>
        <w:gridCol w:w="1559"/>
        <w:gridCol w:w="1276"/>
        <w:gridCol w:w="2551"/>
      </w:tblGrid>
      <w:tr w:rsidR="00320B87" w:rsidRPr="004477FD" w:rsidTr="00F16423">
        <w:tc>
          <w:tcPr>
            <w:tcW w:w="817" w:type="dxa"/>
            <w:vMerge w:val="restart"/>
          </w:tcPr>
          <w:p w:rsidR="00320B87" w:rsidRPr="004477FD" w:rsidRDefault="00320B87" w:rsidP="00F164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77FD"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477FD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77FD">
              <w:rPr>
                <w:rFonts w:cs="Times New Roman"/>
                <w:b/>
                <w:sz w:val="24"/>
                <w:szCs w:val="24"/>
              </w:rPr>
              <w:t>/</w:t>
            </w:r>
            <w:proofErr w:type="spellStart"/>
            <w:r w:rsidRPr="004477FD">
              <w:rPr>
                <w:rFonts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  <w:vMerge w:val="restart"/>
          </w:tcPr>
          <w:p w:rsidR="00320B87" w:rsidRPr="004477FD" w:rsidRDefault="00320B87" w:rsidP="00F164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320B87" w:rsidRPr="004477FD" w:rsidRDefault="00320B87" w:rsidP="00F164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77FD">
              <w:rPr>
                <w:rFonts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969" w:type="dxa"/>
            <w:gridSpan w:val="3"/>
          </w:tcPr>
          <w:p w:rsidR="00320B87" w:rsidRPr="004477FD" w:rsidRDefault="00320B87" w:rsidP="00F164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77FD"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320B87" w:rsidRPr="004477FD" w:rsidRDefault="00320B87" w:rsidP="00F164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4477FD">
              <w:rPr>
                <w:rFonts w:cs="Times New Roman"/>
                <w:b/>
                <w:sz w:val="24"/>
                <w:szCs w:val="24"/>
              </w:rPr>
              <w:t>Симуляционные</w:t>
            </w:r>
            <w:proofErr w:type="spellEnd"/>
            <w:r w:rsidRPr="004477FD">
              <w:rPr>
                <w:rFonts w:cs="Times New Roman"/>
                <w:b/>
                <w:sz w:val="24"/>
                <w:szCs w:val="24"/>
              </w:rPr>
              <w:t xml:space="preserve"> тренинги</w:t>
            </w:r>
          </w:p>
        </w:tc>
      </w:tr>
      <w:tr w:rsidR="00320B87" w:rsidRPr="004477FD" w:rsidTr="00F16423">
        <w:tc>
          <w:tcPr>
            <w:tcW w:w="817" w:type="dxa"/>
            <w:vMerge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4477FD">
              <w:rPr>
                <w:rFonts w:cs="Times New Roman"/>
                <w:sz w:val="24"/>
                <w:szCs w:val="24"/>
              </w:rPr>
              <w:t>лекционно</w:t>
            </w:r>
            <w:proofErr w:type="spellEnd"/>
            <w:r w:rsidRPr="004477FD">
              <w:rPr>
                <w:rFonts w:cs="Times New Roman"/>
                <w:sz w:val="24"/>
                <w:szCs w:val="24"/>
              </w:rPr>
              <w:t>–семинарское</w:t>
            </w:r>
          </w:p>
        </w:tc>
        <w:tc>
          <w:tcPr>
            <w:tcW w:w="1276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20B87" w:rsidRPr="004477FD" w:rsidTr="00F16423">
        <w:tc>
          <w:tcPr>
            <w:tcW w:w="817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77FD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77F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77F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77F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77F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77FD"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320B87" w:rsidRPr="004477FD" w:rsidTr="00F16423">
        <w:tc>
          <w:tcPr>
            <w:tcW w:w="817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</w:tcPr>
          <w:p w:rsidR="00320B87" w:rsidRPr="004477FD" w:rsidRDefault="00320B87" w:rsidP="00F16423">
            <w:pPr>
              <w:pStyle w:val="a3"/>
              <w:rPr>
                <w:rFonts w:cs="Times New Roman"/>
              </w:rPr>
            </w:pPr>
            <w:r w:rsidRPr="004477FD">
              <w:rPr>
                <w:rFonts w:cs="Times New Roman"/>
                <w:bCs/>
              </w:rPr>
              <w:t>Основы моделирования анатомической формы зубов</w:t>
            </w:r>
          </w:p>
        </w:tc>
        <w:tc>
          <w:tcPr>
            <w:tcW w:w="1134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320B87" w:rsidRPr="004477FD" w:rsidTr="00F16423">
        <w:tc>
          <w:tcPr>
            <w:tcW w:w="817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</w:tcPr>
          <w:p w:rsidR="00320B87" w:rsidRPr="004477FD" w:rsidRDefault="00320B87" w:rsidP="00F16423">
            <w:pPr>
              <w:jc w:val="both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Воспроизведение анатомической формы резцов и клыков верхней челюсти (моделирование из воска или  лепка из пластилина или вырезание из гипса).</w:t>
            </w:r>
          </w:p>
        </w:tc>
        <w:tc>
          <w:tcPr>
            <w:tcW w:w="1134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20B87" w:rsidRPr="004477FD" w:rsidTr="00F16423">
        <w:tc>
          <w:tcPr>
            <w:tcW w:w="817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</w:tcPr>
          <w:p w:rsidR="00320B87" w:rsidRPr="004477FD" w:rsidRDefault="00320B87" w:rsidP="00F16423">
            <w:pPr>
              <w:jc w:val="both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Воспроизведение анатомической формы резцов и клыков нижней челюсти (моделирование из воска или  лепка из пластилина или вырезание из гипса).</w:t>
            </w:r>
          </w:p>
        </w:tc>
        <w:tc>
          <w:tcPr>
            <w:tcW w:w="1134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20B87" w:rsidRPr="004477FD" w:rsidTr="00F16423">
        <w:tc>
          <w:tcPr>
            <w:tcW w:w="817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655" w:type="dxa"/>
          </w:tcPr>
          <w:p w:rsidR="00320B87" w:rsidRPr="004477FD" w:rsidRDefault="00320B87" w:rsidP="00F16423">
            <w:pPr>
              <w:jc w:val="both"/>
              <w:rPr>
                <w:rFonts w:cs="Times New Roman"/>
                <w:sz w:val="24"/>
                <w:szCs w:val="24"/>
                <w:lang w:eastAsia="ar-SA"/>
              </w:rPr>
            </w:pPr>
            <w:r w:rsidRPr="004477FD">
              <w:rPr>
                <w:rFonts w:cs="Times New Roman"/>
                <w:sz w:val="24"/>
                <w:szCs w:val="24"/>
                <w:lang w:eastAsia="ar-SA"/>
              </w:rPr>
              <w:t xml:space="preserve">Воспроизведение анатомической формы </w:t>
            </w:r>
            <w:proofErr w:type="spellStart"/>
            <w:r w:rsidRPr="004477FD">
              <w:rPr>
                <w:rFonts w:cs="Times New Roman"/>
                <w:sz w:val="24"/>
                <w:szCs w:val="24"/>
                <w:lang w:eastAsia="ar-SA"/>
              </w:rPr>
              <w:t>премоляров</w:t>
            </w:r>
            <w:proofErr w:type="spellEnd"/>
            <w:r w:rsidRPr="004477FD">
              <w:rPr>
                <w:rFonts w:cs="Times New Roman"/>
                <w:sz w:val="24"/>
                <w:szCs w:val="24"/>
                <w:lang w:eastAsia="ar-SA"/>
              </w:rPr>
              <w:t xml:space="preserve">  верхней и нижней челюсти.</w:t>
            </w:r>
          </w:p>
        </w:tc>
        <w:tc>
          <w:tcPr>
            <w:tcW w:w="1134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20B87" w:rsidRPr="004477FD" w:rsidTr="00F16423">
        <w:tc>
          <w:tcPr>
            <w:tcW w:w="817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655" w:type="dxa"/>
          </w:tcPr>
          <w:p w:rsidR="00320B87" w:rsidRPr="004477FD" w:rsidRDefault="00320B87" w:rsidP="00F16423">
            <w:pPr>
              <w:jc w:val="both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Воспроизведение анатомической формы моляров верхней челюсти.</w:t>
            </w:r>
          </w:p>
        </w:tc>
        <w:tc>
          <w:tcPr>
            <w:tcW w:w="1134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20B87" w:rsidRPr="004477FD" w:rsidTr="00F16423">
        <w:tc>
          <w:tcPr>
            <w:tcW w:w="817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7655" w:type="dxa"/>
          </w:tcPr>
          <w:p w:rsidR="00320B87" w:rsidRPr="004477FD" w:rsidRDefault="00320B87" w:rsidP="00F16423">
            <w:pPr>
              <w:jc w:val="both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Воспроизведение анатомической формы моляров нижней челюсти.</w:t>
            </w:r>
          </w:p>
        </w:tc>
        <w:tc>
          <w:tcPr>
            <w:tcW w:w="1134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20B87" w:rsidRPr="004477FD" w:rsidTr="00F16423">
        <w:tc>
          <w:tcPr>
            <w:tcW w:w="817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20B87" w:rsidRPr="004477FD" w:rsidRDefault="00320B87" w:rsidP="00F16423">
            <w:pPr>
              <w:rPr>
                <w:rFonts w:cs="Times New Roman"/>
                <w:b/>
                <w:sz w:val="24"/>
                <w:szCs w:val="24"/>
              </w:rPr>
            </w:pPr>
            <w:r w:rsidRPr="004477FD">
              <w:rPr>
                <w:rFonts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77F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320B87" w:rsidRPr="004477FD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477FD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320B87" w:rsidRPr="00C42F06" w:rsidTr="00F16423">
        <w:tc>
          <w:tcPr>
            <w:tcW w:w="8472" w:type="dxa"/>
            <w:gridSpan w:val="2"/>
          </w:tcPr>
          <w:p w:rsidR="00320B87" w:rsidRPr="004477FD" w:rsidRDefault="00320B87" w:rsidP="00F16423">
            <w:pPr>
              <w:rPr>
                <w:rFonts w:cs="Times New Roman"/>
                <w:b/>
                <w:sz w:val="24"/>
                <w:szCs w:val="24"/>
              </w:rPr>
            </w:pPr>
            <w:r w:rsidRPr="004477FD"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20B87" w:rsidRPr="00C42F06" w:rsidRDefault="00320B87" w:rsidP="00F164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477FD">
              <w:rPr>
                <w:rFonts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320B87" w:rsidRPr="00C42F06" w:rsidRDefault="00320B87" w:rsidP="00F164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B87" w:rsidRPr="00C42F06" w:rsidRDefault="00320B87" w:rsidP="00F1642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0B87" w:rsidRPr="00C42F06" w:rsidRDefault="00320B87" w:rsidP="00F1642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786BA2" w:rsidRPr="00320B87" w:rsidRDefault="00786BA2">
      <w:pPr>
        <w:rPr>
          <w:rFonts w:cs="Times New Roman"/>
          <w:spacing w:val="1"/>
        </w:rPr>
      </w:pPr>
    </w:p>
    <w:sectPr w:rsidR="00786BA2" w:rsidRPr="00320B87" w:rsidSect="00320B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3A" w:rsidRDefault="00D5713A">
      <w:r>
        <w:separator/>
      </w:r>
    </w:p>
  </w:endnote>
  <w:endnote w:type="continuationSeparator" w:id="0">
    <w:p w:rsidR="00D5713A" w:rsidRDefault="00D57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2C" w:rsidRDefault="00D5713A">
    <w:pPr>
      <w:pStyle w:val="a6"/>
      <w:jc w:val="right"/>
    </w:pPr>
  </w:p>
  <w:p w:rsidR="00AA332C" w:rsidRDefault="00D5713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2C" w:rsidRDefault="00D5713A">
    <w:pPr>
      <w:pStyle w:val="a6"/>
      <w:jc w:val="right"/>
    </w:pPr>
  </w:p>
  <w:p w:rsidR="00AA332C" w:rsidRDefault="00D5713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3A" w:rsidRDefault="00D5713A">
      <w:r>
        <w:separator/>
      </w:r>
    </w:p>
  </w:footnote>
  <w:footnote w:type="continuationSeparator" w:id="0">
    <w:p w:rsidR="00D5713A" w:rsidRDefault="00D57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69E5"/>
    <w:multiLevelType w:val="hybridMultilevel"/>
    <w:tmpl w:val="8350301C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D52F18"/>
    <w:multiLevelType w:val="hybridMultilevel"/>
    <w:tmpl w:val="F52426A2"/>
    <w:lvl w:ilvl="0" w:tplc="D75A2F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B04C24"/>
    <w:multiLevelType w:val="hybridMultilevel"/>
    <w:tmpl w:val="8A74215E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890"/>
    <w:rsid w:val="00241E6F"/>
    <w:rsid w:val="00320B87"/>
    <w:rsid w:val="0064335C"/>
    <w:rsid w:val="00732BD8"/>
    <w:rsid w:val="00786BA2"/>
    <w:rsid w:val="007D61FF"/>
    <w:rsid w:val="008178E1"/>
    <w:rsid w:val="009E1ACE"/>
    <w:rsid w:val="00D5713A"/>
    <w:rsid w:val="00E11890"/>
    <w:rsid w:val="00E9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E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ACE"/>
    <w:pPr>
      <w:ind w:left="0" w:firstLine="0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E1ACE"/>
    <w:rPr>
      <w:sz w:val="24"/>
      <w:szCs w:val="24"/>
    </w:rPr>
  </w:style>
  <w:style w:type="paragraph" w:styleId="a5">
    <w:name w:val="List Paragraph"/>
    <w:basedOn w:val="a"/>
    <w:uiPriority w:val="34"/>
    <w:qFormat/>
    <w:rsid w:val="009E1ACE"/>
    <w:pPr>
      <w:ind w:left="720"/>
      <w:contextualSpacing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914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914D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0B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B87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20B87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E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ACE"/>
    <w:pPr>
      <w:ind w:left="0" w:firstLine="0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E1ACE"/>
    <w:rPr>
      <w:sz w:val="24"/>
      <w:szCs w:val="24"/>
    </w:rPr>
  </w:style>
  <w:style w:type="paragraph" w:styleId="a5">
    <w:name w:val="List Paragraph"/>
    <w:basedOn w:val="a"/>
    <w:uiPriority w:val="34"/>
    <w:qFormat/>
    <w:rsid w:val="009E1ACE"/>
    <w:pPr>
      <w:ind w:left="720"/>
      <w:contextualSpacing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914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914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Марченко</cp:lastModifiedBy>
  <cp:revision>6</cp:revision>
  <dcterms:created xsi:type="dcterms:W3CDTF">2020-03-02T04:39:00Z</dcterms:created>
  <dcterms:modified xsi:type="dcterms:W3CDTF">2020-03-02T08:53:00Z</dcterms:modified>
</cp:coreProperties>
</file>