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D9" w:rsidRPr="006631DF" w:rsidRDefault="00733D41" w:rsidP="00E94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7373" cy="8929991"/>
            <wp:effectExtent l="19050" t="0" r="622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45D9">
        <w:rPr>
          <w:rFonts w:ascii="Times New Roman" w:hAnsi="Times New Roman" w:cs="Times New Roman"/>
          <w:sz w:val="24"/>
          <w:szCs w:val="24"/>
        </w:rPr>
        <w:br w:type="page"/>
      </w:r>
    </w:p>
    <w:p w:rsidR="00E945D9" w:rsidRPr="00483CBF" w:rsidRDefault="00E945D9" w:rsidP="00E945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C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Авторы - составители: </w:t>
      </w:r>
    </w:p>
    <w:p w:rsidR="00E945D9" w:rsidRPr="00483CBF" w:rsidRDefault="00E945D9" w:rsidP="00E94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BF">
        <w:rPr>
          <w:rFonts w:ascii="Times New Roman" w:hAnsi="Times New Roman" w:cs="Times New Roman"/>
          <w:b/>
          <w:sz w:val="24"/>
          <w:szCs w:val="24"/>
        </w:rPr>
        <w:t>Домахина С.В.</w:t>
      </w:r>
      <w:r w:rsidRPr="00483CBF">
        <w:rPr>
          <w:rFonts w:ascii="Times New Roman" w:hAnsi="Times New Roman" w:cs="Times New Roman"/>
          <w:sz w:val="24"/>
          <w:szCs w:val="24"/>
        </w:rPr>
        <w:t xml:space="preserve"> – руководитель проекта, директор ГА</w:t>
      </w:r>
      <w:r>
        <w:rPr>
          <w:rFonts w:ascii="Times New Roman" w:hAnsi="Times New Roman" w:cs="Times New Roman"/>
          <w:sz w:val="24"/>
          <w:szCs w:val="24"/>
        </w:rPr>
        <w:t>ПОУ</w:t>
      </w:r>
      <w:r w:rsidRPr="00483CBF">
        <w:rPr>
          <w:rFonts w:ascii="Times New Roman" w:hAnsi="Times New Roman" w:cs="Times New Roman"/>
          <w:sz w:val="24"/>
          <w:szCs w:val="24"/>
        </w:rPr>
        <w:t xml:space="preserve"> НСО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3C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овосибирский медицинский колледж»</w:t>
      </w:r>
    </w:p>
    <w:p w:rsidR="00E945D9" w:rsidRPr="00483CBF" w:rsidRDefault="00E945D9" w:rsidP="00E94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BF">
        <w:rPr>
          <w:rFonts w:ascii="Times New Roman" w:hAnsi="Times New Roman" w:cs="Times New Roman"/>
          <w:b/>
          <w:sz w:val="24"/>
          <w:szCs w:val="24"/>
        </w:rPr>
        <w:t>Малиновская В.А.</w:t>
      </w:r>
      <w:r w:rsidRPr="00483CBF">
        <w:rPr>
          <w:rFonts w:ascii="Times New Roman" w:hAnsi="Times New Roman" w:cs="Times New Roman"/>
          <w:sz w:val="24"/>
          <w:szCs w:val="24"/>
        </w:rPr>
        <w:t xml:space="preserve"> – руководитель-заместитель директора Центра дополнительного профессиональног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и симуляционного </w:t>
      </w:r>
      <w:r w:rsidRPr="00483CBF">
        <w:rPr>
          <w:rFonts w:ascii="Times New Roman" w:hAnsi="Times New Roman" w:cs="Times New Roman"/>
          <w:sz w:val="24"/>
          <w:szCs w:val="24"/>
        </w:rPr>
        <w:t>обучения</w:t>
      </w:r>
    </w:p>
    <w:p w:rsidR="00E945D9" w:rsidRPr="00D62512" w:rsidRDefault="00E945D9" w:rsidP="00E945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512">
        <w:rPr>
          <w:rFonts w:ascii="Times New Roman" w:hAnsi="Times New Roman" w:cs="Times New Roman"/>
          <w:b/>
          <w:sz w:val="24"/>
          <w:szCs w:val="24"/>
        </w:rPr>
        <w:t>Коллектив ГАПОУ НСО «Новосибирский медицинский колледж»:</w:t>
      </w:r>
    </w:p>
    <w:p w:rsidR="00E945D9" w:rsidRPr="00060705" w:rsidRDefault="00E945D9" w:rsidP="00E94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Корнева И.</w:t>
      </w:r>
      <w:r w:rsidRPr="00483CBF">
        <w:rPr>
          <w:rFonts w:ascii="Times New Roman" w:hAnsi="Times New Roman" w:cs="Times New Roman"/>
          <w:b/>
          <w:sz w:val="24"/>
          <w:szCs w:val="24"/>
        </w:rPr>
        <w:t>М.</w:t>
      </w:r>
      <w:r w:rsidRPr="00483C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методист</w:t>
      </w:r>
      <w:r w:rsidRPr="00060705">
        <w:rPr>
          <w:rFonts w:ascii="Times New Roman" w:hAnsi="Times New Roman" w:cs="Times New Roman"/>
          <w:sz w:val="24"/>
          <w:szCs w:val="24"/>
        </w:rPr>
        <w:t xml:space="preserve"> </w:t>
      </w:r>
      <w:r w:rsidRPr="00483CBF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ПОУ</w:t>
      </w:r>
      <w:r w:rsidRPr="00483CBF">
        <w:rPr>
          <w:rFonts w:ascii="Times New Roman" w:hAnsi="Times New Roman" w:cs="Times New Roman"/>
          <w:sz w:val="24"/>
          <w:szCs w:val="24"/>
        </w:rPr>
        <w:t xml:space="preserve"> НСО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3C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овосибирский медицинский колледж»</w:t>
      </w:r>
    </w:p>
    <w:p w:rsidR="00E945D9" w:rsidRPr="00FE3BC6" w:rsidRDefault="00E945D9" w:rsidP="00E94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BF">
        <w:rPr>
          <w:rFonts w:ascii="Times New Roman" w:hAnsi="Times New Roman" w:cs="Times New Roman"/>
          <w:b/>
          <w:sz w:val="24"/>
          <w:szCs w:val="24"/>
        </w:rPr>
        <w:t>Марченко С.В</w:t>
      </w:r>
      <w:r w:rsidRPr="00483CBF">
        <w:rPr>
          <w:rFonts w:ascii="Times New Roman" w:hAnsi="Times New Roman" w:cs="Times New Roman"/>
          <w:sz w:val="24"/>
          <w:szCs w:val="24"/>
        </w:rPr>
        <w:t xml:space="preserve">. - методист Центра дополнительного профессионального образования и симуляционного </w:t>
      </w:r>
      <w:r w:rsidRPr="00FE3BC6">
        <w:rPr>
          <w:rFonts w:ascii="Times New Roman" w:hAnsi="Times New Roman" w:cs="Times New Roman"/>
          <w:sz w:val="24"/>
          <w:szCs w:val="24"/>
        </w:rPr>
        <w:t xml:space="preserve">обучения </w:t>
      </w:r>
    </w:p>
    <w:p w:rsidR="00E945D9" w:rsidRPr="00FE3BC6" w:rsidRDefault="00E945D9" w:rsidP="00E945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3BC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45D9" w:rsidRDefault="00E945D9" w:rsidP="00E94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</w:t>
      </w:r>
      <w:r w:rsidRPr="005A3E16">
        <w:rPr>
          <w:rFonts w:ascii="Times New Roman" w:hAnsi="Times New Roman" w:cs="Times New Roman"/>
          <w:b/>
          <w:sz w:val="24"/>
          <w:szCs w:val="24"/>
        </w:rPr>
        <w:t>ПРОГРАММЕ ПОВЫШЕНИЯ КВАЛИФИКАЦИИ</w:t>
      </w:r>
    </w:p>
    <w:p w:rsidR="00E945D9" w:rsidRPr="005F11ED" w:rsidRDefault="00E945D9" w:rsidP="00E94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«ИНСУЛИНОТЕРАПИЯ В ПОВСЕДНЕВНОЙ ПРАКТИКЕ СРЕДНЕГО МЕДИЦИНСКОГО РАБОТНИКА</w:t>
      </w:r>
      <w:r w:rsidRPr="005F11ED">
        <w:rPr>
          <w:rFonts w:ascii="Times New Roman" w:hAnsi="Times New Roman" w:cs="Times New Roman"/>
          <w:b/>
          <w:sz w:val="24"/>
          <w:szCs w:val="24"/>
        </w:rPr>
        <w:t>»</w:t>
      </w:r>
    </w:p>
    <w:p w:rsidR="00E945D9" w:rsidRPr="005A3E16" w:rsidRDefault="00E945D9" w:rsidP="00E945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5D9" w:rsidRPr="00614C1D" w:rsidRDefault="00E945D9" w:rsidP="00E945D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E1114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 (далее - ДПП ПК)</w:t>
      </w:r>
      <w:r w:rsidRPr="005E111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Инсулинотерапия в повседневной практике среднего медицинского работника</w:t>
      </w:r>
      <w:r w:rsidRPr="005E1114">
        <w:rPr>
          <w:rFonts w:ascii="Times New Roman" w:hAnsi="Times New Roman" w:cs="Times New Roman"/>
          <w:sz w:val="24"/>
          <w:szCs w:val="24"/>
        </w:rPr>
        <w:t>»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с учётом современных требований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квалификации среднего медицинского персонала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свою профессиональную деятельность в </w:t>
      </w:r>
      <w:r w:rsidRPr="00614C1D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>оказания медицинского</w:t>
      </w:r>
      <w:r w:rsidRPr="00614C1D">
        <w:rPr>
          <w:rFonts w:ascii="Times New Roman" w:hAnsi="Times New Roman" w:cs="Times New Roman"/>
          <w:sz w:val="24"/>
          <w:szCs w:val="24"/>
        </w:rPr>
        <w:t xml:space="preserve"> ухода за пациентами.</w:t>
      </w:r>
    </w:p>
    <w:p w:rsidR="00E945D9" w:rsidRDefault="00620A79" w:rsidP="00E945D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Сахарный диабет является одной</w:t>
      </w:r>
      <w:r w:rsidR="00E945D9" w:rsidRPr="00C30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ведущих медико-социальных проблем современной медицины. Количество пациентов с сахарным </w:t>
      </w:r>
      <w:r w:rsidR="00E945D9">
        <w:rPr>
          <w:rFonts w:ascii="Times New Roman" w:hAnsi="Times New Roman" w:cs="Times New Roman"/>
          <w:sz w:val="24"/>
          <w:szCs w:val="24"/>
          <w:shd w:val="clear" w:color="auto" w:fill="FFFFFF"/>
        </w:rPr>
        <w:t>диабетом</w:t>
      </w:r>
      <w:r w:rsidR="00E945D9" w:rsidRPr="00C30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неуклонно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увеличивается</w:t>
      </w:r>
      <w:r w:rsidR="00E94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Специалисты среднего звена,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осуществляющие</w:t>
      </w:r>
      <w:r w:rsidR="00E94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свою профессиональную деятельность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эндокринологических отделениях</w:t>
      </w:r>
      <w:r w:rsidR="00E94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достаточно уверенно владеют постановкой подкожных инъекций инсулина, как </w:t>
      </w:r>
      <w:proofErr w:type="spellStart"/>
      <w:proofErr w:type="gramStart"/>
      <w:r w:rsidR="00E945D9">
        <w:rPr>
          <w:rFonts w:ascii="Times New Roman" w:hAnsi="Times New Roman" w:cs="Times New Roman"/>
          <w:sz w:val="24"/>
          <w:szCs w:val="24"/>
          <w:shd w:val="clear" w:color="auto" w:fill="FFFFFF"/>
        </w:rPr>
        <w:t>шприц-ручками</w:t>
      </w:r>
      <w:proofErr w:type="spellEnd"/>
      <w:proofErr w:type="gramEnd"/>
      <w:r w:rsidR="00E945D9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и инсулиновыми шприцами. Однако специалисты, не имеющие такого частого контакта с пациентами данного профиля, забывают специфику работы и совершают ошибк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94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наборе назначенной для введения </w:t>
      </w:r>
      <w:r w:rsidR="00E94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дозы инсулина и нарушают технологию самого введения инсулина. Ошибки встречаются на этапах оказания первичной медико-санитарной помощи и стационарной помощи при поступлении пациентов с </w:t>
      </w:r>
      <w:proofErr w:type="spellStart"/>
      <w:r w:rsidR="00E945D9">
        <w:rPr>
          <w:rFonts w:ascii="Times New Roman" w:hAnsi="Times New Roman" w:cs="Times New Roman"/>
          <w:sz w:val="24"/>
          <w:szCs w:val="24"/>
          <w:shd w:val="clear" w:color="auto" w:fill="FFFFFF"/>
        </w:rPr>
        <w:t>коморбидной</w:t>
      </w:r>
      <w:proofErr w:type="spellEnd"/>
      <w:r w:rsidR="00E94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патологией. </w:t>
      </w:r>
    </w:p>
    <w:p w:rsidR="00E945D9" w:rsidRDefault="00E945D9" w:rsidP="00E945D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14C1D">
        <w:rPr>
          <w:rFonts w:ascii="Times New Roman" w:hAnsi="Times New Roman" w:cs="Times New Roman"/>
          <w:sz w:val="24"/>
          <w:szCs w:val="24"/>
          <w:shd w:val="clear" w:color="auto" w:fill="FFFFFF"/>
        </w:rPr>
        <w:t>Особые проблемы встречаются в педиатрической практике, когда дети с сахарным диабетом посещают дошкольные и школьные учреждения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20A79" w:rsidRPr="00620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20A79">
        <w:rPr>
          <w:rFonts w:ascii="Times New Roman" w:hAnsi="Times New Roman" w:cs="Times New Roman"/>
          <w:sz w:val="24"/>
          <w:szCs w:val="24"/>
          <w:shd w:val="clear" w:color="auto" w:fill="FFFFFF"/>
        </w:rPr>
        <w:t>Персонал</w:t>
      </w:r>
      <w:proofErr w:type="gramEnd"/>
      <w:r w:rsidR="00620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аботающий</w:t>
      </w:r>
      <w:r w:rsidR="00620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данных структурных подразделений обязан в совершенстве владеть инсулинотерапией в пределах своих профессиональных </w:t>
      </w:r>
      <w:r w:rsidR="006263F1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полномочий</w:t>
      </w:r>
      <w:r w:rsidRPr="00614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Достаточно часто</w:t>
      </w:r>
      <w:r w:rsidRPr="00614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специалисты среднего звена, хуже ориентируются в </w:t>
      </w:r>
      <w:r w:rsidRPr="00614C1D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="00620A79">
        <w:rPr>
          <w:rFonts w:ascii="Times New Roman" w:hAnsi="Times New Roman" w:cs="Times New Roman"/>
          <w:sz w:val="24"/>
          <w:szCs w:val="24"/>
        </w:rPr>
        <w:t>препаратах</w:t>
      </w:r>
      <w:r w:rsidRPr="00614C1D">
        <w:rPr>
          <w:rFonts w:ascii="Times New Roman" w:hAnsi="Times New Roman" w:cs="Times New Roman"/>
          <w:sz w:val="24"/>
          <w:szCs w:val="24"/>
        </w:rPr>
        <w:t xml:space="preserve"> инсулина, схемах их введения, проблемах инсулинотерапии в разные возрастные периоды и </w:t>
      </w:r>
      <w:r>
        <w:rPr>
          <w:rFonts w:ascii="Times New Roman" w:hAnsi="Times New Roman" w:cs="Times New Roman"/>
          <w:sz w:val="24"/>
          <w:szCs w:val="24"/>
        </w:rPr>
        <w:t xml:space="preserve">возможных </w:t>
      </w:r>
      <w:r w:rsidRPr="00614C1D">
        <w:rPr>
          <w:rFonts w:ascii="Times New Roman" w:hAnsi="Times New Roman" w:cs="Times New Roman"/>
          <w:sz w:val="24"/>
          <w:szCs w:val="24"/>
        </w:rPr>
        <w:t>способах их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14C1D">
        <w:rPr>
          <w:rFonts w:ascii="Times New Roman" w:hAnsi="Times New Roman" w:cs="Times New Roman"/>
          <w:sz w:val="24"/>
          <w:szCs w:val="24"/>
        </w:rPr>
        <w:t>.</w:t>
      </w:r>
      <w:r w:rsidRPr="00614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уменьшения ошибок при проведении инсулинотерапии, разработана данная ДПП ПК </w:t>
      </w:r>
      <w:r w:rsidRPr="005E11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Инсулинотерапия в повседневной практике среднего медицинского работника</w:t>
      </w:r>
      <w:r w:rsidRPr="005E11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5D9" w:rsidRDefault="00E945D9" w:rsidP="00E945D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945D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ДПП ПК повысить уровень</w:t>
      </w:r>
      <w:r w:rsidR="0073641E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специалистов среднего звена,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оказания медицинского ухода </w:t>
      </w:r>
      <w:r w:rsidR="00620A7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пациентам</w:t>
      </w:r>
      <w:r w:rsidR="00620A7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сахарным диабетом</w:t>
      </w:r>
      <w:r w:rsidR="00552DB0">
        <w:rPr>
          <w:rFonts w:ascii="Times New Roman" w:hAnsi="Times New Roman" w:cs="Times New Roman"/>
          <w:sz w:val="24"/>
          <w:szCs w:val="24"/>
        </w:rPr>
        <w:t xml:space="preserve"> находящихся на инсулинотерапии</w:t>
      </w:r>
      <w:r w:rsidR="0073641E">
        <w:rPr>
          <w:rFonts w:ascii="Times New Roman" w:hAnsi="Times New Roman" w:cs="Times New Roman"/>
          <w:sz w:val="24"/>
          <w:szCs w:val="24"/>
        </w:rPr>
        <w:t>.</w:t>
      </w:r>
    </w:p>
    <w:p w:rsidR="0073641E" w:rsidRDefault="0073641E" w:rsidP="00E945D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proofErr w:type="gramStart"/>
      <w:r w:rsidRPr="004C73B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End"/>
      <w:r w:rsidRPr="004C7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B37">
        <w:rPr>
          <w:rFonts w:ascii="Times New Roman" w:hAnsi="Times New Roman" w:cs="Times New Roman"/>
          <w:bCs/>
          <w:sz w:val="24"/>
          <w:szCs w:val="24"/>
        </w:rPr>
        <w:t xml:space="preserve">реализуемые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ДПП ПК </w:t>
      </w:r>
      <w:r w:rsidRPr="005E11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Инсулинотерапия в повседневной практике среднего медицинского работника</w:t>
      </w:r>
      <w:r w:rsidRPr="005E11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641E" w:rsidRPr="0073641E" w:rsidRDefault="0073641E" w:rsidP="0073641E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 w:rsidRPr="0073641E">
        <w:rPr>
          <w:bCs/>
          <w:sz w:val="24"/>
          <w:szCs w:val="24"/>
        </w:rPr>
        <w:t xml:space="preserve">освоить </w:t>
      </w:r>
      <w:r w:rsidR="00085D1C">
        <w:rPr>
          <w:bCs/>
          <w:sz w:val="24"/>
          <w:szCs w:val="24"/>
        </w:rPr>
        <w:t xml:space="preserve">основные </w:t>
      </w:r>
      <w:r w:rsidRPr="0073641E">
        <w:rPr>
          <w:bCs/>
          <w:sz w:val="24"/>
          <w:szCs w:val="24"/>
        </w:rPr>
        <w:t>характеристики современных препаратов инсулина используем</w:t>
      </w:r>
      <w:r w:rsidR="00671B37">
        <w:rPr>
          <w:bCs/>
          <w:sz w:val="24"/>
          <w:szCs w:val="24"/>
        </w:rPr>
        <w:t>ых</w:t>
      </w:r>
      <w:r w:rsidRPr="0073641E">
        <w:rPr>
          <w:bCs/>
          <w:sz w:val="24"/>
          <w:szCs w:val="24"/>
        </w:rPr>
        <w:t xml:space="preserve"> </w:t>
      </w:r>
      <w:r w:rsidR="00671B37">
        <w:rPr>
          <w:bCs/>
          <w:sz w:val="24"/>
          <w:szCs w:val="24"/>
        </w:rPr>
        <w:t xml:space="preserve"> при терапии</w:t>
      </w:r>
      <w:r w:rsidRPr="0073641E">
        <w:rPr>
          <w:bCs/>
          <w:sz w:val="24"/>
          <w:szCs w:val="24"/>
        </w:rPr>
        <w:t xml:space="preserve"> сахарного диабета;</w:t>
      </w:r>
    </w:p>
    <w:p w:rsidR="0073641E" w:rsidRDefault="0073641E" w:rsidP="0073641E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 w:rsidRPr="0073641E">
        <w:rPr>
          <w:bCs/>
          <w:sz w:val="24"/>
          <w:szCs w:val="24"/>
        </w:rPr>
        <w:t>выявлять проблемы заместительной инсулинотерапии у пациентов;</w:t>
      </w:r>
    </w:p>
    <w:p w:rsidR="0073641E" w:rsidRDefault="0073641E" w:rsidP="0073641E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знать особенности режима инсулинотерапии;</w:t>
      </w:r>
    </w:p>
    <w:p w:rsidR="0073641E" w:rsidRDefault="00085D1C" w:rsidP="0073641E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адекватно </w:t>
      </w:r>
      <w:r w:rsidR="0073641E">
        <w:rPr>
          <w:bCs/>
          <w:sz w:val="24"/>
          <w:szCs w:val="24"/>
        </w:rPr>
        <w:t>оценить состояние пациента с сахарным диабетом;</w:t>
      </w:r>
    </w:p>
    <w:p w:rsidR="0073641E" w:rsidRDefault="0073641E" w:rsidP="0073641E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оказать первую медицинскую помощь при осложнениях инсулинотерапии;</w:t>
      </w:r>
    </w:p>
    <w:p w:rsidR="0073641E" w:rsidRDefault="0073641E" w:rsidP="0073641E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своевременно выявлять возможные проблемы при подборе дозы инсулина;</w:t>
      </w:r>
    </w:p>
    <w:p w:rsidR="0073641E" w:rsidRPr="0073641E" w:rsidRDefault="00671B37" w:rsidP="0073641E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вводить необходимое количество единиц инсулина с соблюдением </w:t>
      </w:r>
      <w:r w:rsidR="00085D1C">
        <w:rPr>
          <w:bCs/>
          <w:sz w:val="24"/>
          <w:szCs w:val="24"/>
        </w:rPr>
        <w:t xml:space="preserve"> правил технологии подкожного введения инсулина</w:t>
      </w:r>
    </w:p>
    <w:p w:rsidR="00E945D9" w:rsidRDefault="00E945D9" w:rsidP="00E945D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ДПП ПК рассчитана на 18 часов (очная форма), из них 10 часов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семина</w:t>
      </w:r>
      <w:r w:rsidR="00620A79">
        <w:rPr>
          <w:rFonts w:ascii="Times New Roman" w:hAnsi="Times New Roman" w:cs="Times New Roman"/>
          <w:sz w:val="24"/>
          <w:szCs w:val="24"/>
        </w:rPr>
        <w:t>рско</w:t>
      </w:r>
      <w:proofErr w:type="spellEnd"/>
      <w:r w:rsidR="00620A79">
        <w:rPr>
          <w:rFonts w:ascii="Times New Roman" w:hAnsi="Times New Roman" w:cs="Times New Roman"/>
          <w:sz w:val="24"/>
          <w:szCs w:val="24"/>
        </w:rPr>
        <w:t xml:space="preserve"> - практических занятий,</w:t>
      </w:r>
      <w:r>
        <w:rPr>
          <w:rFonts w:ascii="Times New Roman" w:hAnsi="Times New Roman" w:cs="Times New Roman"/>
          <w:sz w:val="24"/>
          <w:szCs w:val="24"/>
        </w:rPr>
        <w:t xml:space="preserve"> 6 часов симуляционн</w:t>
      </w:r>
      <w:r w:rsidR="00620A79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тренинг</w:t>
      </w:r>
      <w:r w:rsidR="00620A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подкожного введения инсулина»</w:t>
      </w:r>
      <w:r w:rsidR="00620A79">
        <w:rPr>
          <w:rFonts w:ascii="Times New Roman" w:hAnsi="Times New Roman" w:cs="Times New Roman"/>
          <w:sz w:val="24"/>
          <w:szCs w:val="24"/>
        </w:rPr>
        <w:t xml:space="preserve"> и 2 часов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5D9" w:rsidRDefault="00E945D9" w:rsidP="00E945D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на обучение специалистов педиатрических служб, в программу вносятся  дополнения по особенностям инсулинотерапии у детей разных возрастных групп.</w:t>
      </w:r>
    </w:p>
    <w:p w:rsidR="00E945D9" w:rsidRDefault="00E945D9" w:rsidP="00E945D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4DE5">
        <w:rPr>
          <w:rFonts w:ascii="Times New Roman" w:hAnsi="Times New Roman" w:cs="Times New Roman"/>
          <w:sz w:val="24"/>
          <w:szCs w:val="24"/>
        </w:rPr>
        <w:t>При прохождении ДП ПК «Инсулинотерапия в повседневной практике среднего медицинского работника»</w:t>
      </w:r>
      <w:r w:rsidRPr="00664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отрабатывается в первую очередь</w:t>
      </w:r>
      <w:r w:rsidRPr="00664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трудовая функция</w:t>
      </w:r>
      <w:r w:rsidRPr="00664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DE5">
        <w:rPr>
          <w:rFonts w:ascii="Times New Roman" w:hAnsi="Times New Roman" w:cs="Times New Roman"/>
          <w:sz w:val="24"/>
          <w:szCs w:val="24"/>
        </w:rPr>
        <w:t>Оказание профессионального медицинского ухода пациентам при заболеваниях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DE5">
        <w:rPr>
          <w:rFonts w:ascii="Times New Roman" w:hAnsi="Times New Roman" w:cs="Times New Roman"/>
          <w:b/>
          <w:sz w:val="24"/>
          <w:szCs w:val="24"/>
        </w:rPr>
        <w:t>трудовое действие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B00">
        <w:rPr>
          <w:rFonts w:ascii="Times New Roman" w:hAnsi="Times New Roman" w:cs="Times New Roman"/>
          <w:sz w:val="24"/>
          <w:szCs w:val="24"/>
        </w:rPr>
        <w:t>Обеспечение приема и парентеральное введение пациентами назначенных лекарственных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5D9" w:rsidRDefault="00E945D9" w:rsidP="00E945D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Происходит совершенствование двух основных </w:t>
      </w:r>
      <w:r w:rsidRPr="00727B00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45D9" w:rsidRPr="00D62512" w:rsidRDefault="00E945D9" w:rsidP="00E945D9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sz w:val="24"/>
          <w:szCs w:val="24"/>
        </w:rPr>
      </w:pPr>
      <w:r w:rsidRPr="00D62512">
        <w:rPr>
          <w:color w:val="000000"/>
          <w:spacing w:val="9"/>
          <w:sz w:val="24"/>
          <w:szCs w:val="24"/>
        </w:rPr>
        <w:t xml:space="preserve">Применять медикаментозные средства в соответствии </w:t>
      </w:r>
      <w:r w:rsidRPr="00D62512">
        <w:rPr>
          <w:color w:val="000000"/>
          <w:spacing w:val="-7"/>
          <w:sz w:val="24"/>
          <w:szCs w:val="24"/>
        </w:rPr>
        <w:t>с правилами их использования.</w:t>
      </w:r>
    </w:p>
    <w:p w:rsidR="00E945D9" w:rsidRPr="00D62512" w:rsidRDefault="00E945D9" w:rsidP="00E945D9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sz w:val="24"/>
          <w:szCs w:val="24"/>
        </w:rPr>
      </w:pPr>
      <w:r w:rsidRPr="00D62512">
        <w:rPr>
          <w:color w:val="000000"/>
          <w:spacing w:val="-8"/>
          <w:sz w:val="24"/>
          <w:szCs w:val="24"/>
        </w:rPr>
        <w:t xml:space="preserve">Соблюдать правила использования аппаратуры, оборудования </w:t>
      </w:r>
      <w:r w:rsidRPr="00D62512">
        <w:rPr>
          <w:color w:val="000000"/>
          <w:spacing w:val="-5"/>
          <w:sz w:val="24"/>
          <w:szCs w:val="24"/>
        </w:rPr>
        <w:t xml:space="preserve">и изделий медицинского назначения в ходе лечебно-диагностического </w:t>
      </w:r>
      <w:r w:rsidRPr="00D62512">
        <w:rPr>
          <w:color w:val="000000"/>
          <w:spacing w:val="-7"/>
          <w:sz w:val="24"/>
          <w:szCs w:val="24"/>
        </w:rPr>
        <w:t>процесса.</w:t>
      </w:r>
    </w:p>
    <w:p w:rsidR="00E945D9" w:rsidRDefault="00620A79" w:rsidP="00E945D9">
      <w:pPr>
        <w:pStyle w:val="text"/>
        <w:spacing w:before="0" w:after="0" w:afterAutospacing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затрагивает </w:t>
      </w:r>
      <w:r w:rsidR="00E94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следующих </w:t>
      </w:r>
      <w:r w:rsidR="00E945D9" w:rsidRPr="00727B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профессиональных компетенций</w:t>
      </w:r>
      <w:r w:rsidR="00E945D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945D9" w:rsidRPr="00D62512" w:rsidRDefault="00E945D9" w:rsidP="00E945D9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sz w:val="24"/>
          <w:szCs w:val="24"/>
        </w:rPr>
      </w:pPr>
      <w:r w:rsidRPr="00D62512">
        <w:rPr>
          <w:color w:val="000000"/>
          <w:spacing w:val="-5"/>
          <w:sz w:val="24"/>
          <w:szCs w:val="24"/>
        </w:rPr>
        <w:t xml:space="preserve">Участвовать в проведении профилактики инфекционных и </w:t>
      </w:r>
      <w:r w:rsidRPr="00D62512">
        <w:rPr>
          <w:color w:val="000000"/>
          <w:spacing w:val="-7"/>
          <w:sz w:val="24"/>
          <w:szCs w:val="24"/>
        </w:rPr>
        <w:t>неинфекционных заболеваний.</w:t>
      </w:r>
    </w:p>
    <w:p w:rsidR="00E945D9" w:rsidRPr="00D62512" w:rsidRDefault="00E945D9" w:rsidP="00E945D9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14" w:firstLine="851"/>
        <w:jc w:val="both"/>
        <w:rPr>
          <w:sz w:val="24"/>
          <w:szCs w:val="24"/>
        </w:rPr>
      </w:pPr>
      <w:r w:rsidRPr="00D62512">
        <w:rPr>
          <w:color w:val="000000"/>
          <w:spacing w:val="-6"/>
          <w:sz w:val="24"/>
          <w:szCs w:val="24"/>
        </w:rPr>
        <w:t xml:space="preserve">Представлять информацию в понятном для пациента виде, </w:t>
      </w:r>
      <w:r w:rsidRPr="00D62512">
        <w:rPr>
          <w:color w:val="000000"/>
          <w:spacing w:val="-7"/>
          <w:sz w:val="24"/>
          <w:szCs w:val="24"/>
        </w:rPr>
        <w:t>объяснять ему суть вмешательств.</w:t>
      </w:r>
    </w:p>
    <w:p w:rsidR="00E945D9" w:rsidRPr="00D62512" w:rsidRDefault="00E945D9" w:rsidP="00E945D9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14" w:firstLine="851"/>
        <w:jc w:val="both"/>
        <w:rPr>
          <w:sz w:val="24"/>
          <w:szCs w:val="24"/>
        </w:rPr>
      </w:pPr>
      <w:r w:rsidRPr="00D62512">
        <w:rPr>
          <w:color w:val="000000"/>
          <w:spacing w:val="-5"/>
          <w:sz w:val="24"/>
          <w:szCs w:val="24"/>
        </w:rPr>
        <w:t xml:space="preserve">Осуществлять лечебно-диагностические вмешательства, </w:t>
      </w:r>
      <w:r w:rsidRPr="00D62512">
        <w:rPr>
          <w:color w:val="000000"/>
          <w:spacing w:val="-6"/>
          <w:sz w:val="24"/>
          <w:szCs w:val="24"/>
        </w:rPr>
        <w:t>взаимодействуя с участниками лечебного процесса.</w:t>
      </w:r>
    </w:p>
    <w:p w:rsidR="00E945D9" w:rsidRPr="00D62512" w:rsidRDefault="00E945D9" w:rsidP="00E945D9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sz w:val="24"/>
          <w:szCs w:val="24"/>
        </w:rPr>
      </w:pPr>
      <w:r w:rsidRPr="00D62512">
        <w:rPr>
          <w:color w:val="000000"/>
          <w:spacing w:val="-6"/>
          <w:sz w:val="24"/>
          <w:szCs w:val="24"/>
        </w:rPr>
        <w:t xml:space="preserve">Сотрудничать с взаимодействующими организациями и </w:t>
      </w:r>
      <w:r w:rsidRPr="00D62512">
        <w:rPr>
          <w:color w:val="000000"/>
          <w:spacing w:val="-10"/>
          <w:sz w:val="24"/>
          <w:szCs w:val="24"/>
        </w:rPr>
        <w:t>службами.</w:t>
      </w:r>
    </w:p>
    <w:p w:rsidR="00671B37" w:rsidRPr="00671B37" w:rsidRDefault="00671B37" w:rsidP="00671B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B37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Pr="00671B37">
        <w:rPr>
          <w:rFonts w:ascii="Times New Roman" w:hAnsi="Times New Roman" w:cs="Times New Roman"/>
          <w:bCs/>
          <w:sz w:val="24"/>
          <w:szCs w:val="24"/>
        </w:rPr>
        <w:t>очная; с режимом занятий: с отрывом от работы, с частичным отрывом от работы, без отрыва от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Возможен режим обучения один день в неделю, в течение трех дней.</w:t>
      </w:r>
    </w:p>
    <w:p w:rsidR="00620A79" w:rsidRDefault="00552DB0" w:rsidP="00552DB0">
      <w:pPr>
        <w:pStyle w:val="text"/>
        <w:spacing w:before="0" w:after="0" w:afterAutospacing="0" w:line="360" w:lineRule="auto"/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Итоговая аттестация проводится в виде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тест-контроля</w:t>
      </w:r>
      <w:proofErr w:type="spellEnd"/>
      <w:proofErr w:type="gramEnd"/>
      <w:r w:rsidR="00620A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демонстраци</w:t>
      </w:r>
      <w:r w:rsidR="003C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практических навыков подкожного введения инсулина шприц - ручкой и инсулиновым шприцом.</w:t>
      </w:r>
      <w:r w:rsidR="00671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2DB0" w:rsidRPr="005E1114" w:rsidRDefault="00671B37" w:rsidP="00552DB0">
      <w:pPr>
        <w:pStyle w:val="text"/>
        <w:spacing w:before="0" w:after="0" w:afterAutospacing="0" w:line="360" w:lineRule="auto"/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окончанию  программы и успешной сдачи итоговой аттестации выдается удостоверение образовательной организации государственного образца. </w:t>
      </w:r>
    </w:p>
    <w:p w:rsidR="00E945D9" w:rsidRPr="00E945D9" w:rsidRDefault="00E945D9" w:rsidP="00E945D9">
      <w:pPr>
        <w:pStyle w:val="text"/>
        <w:spacing w:before="0" w:after="0" w:afterAutospacing="0" w:line="360" w:lineRule="auto"/>
        <w:ind w:left="0" w:right="-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945D9" w:rsidRPr="00E945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45D9" w:rsidRDefault="00E945D9" w:rsidP="00E94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9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ДПП ПК</w:t>
      </w:r>
    </w:p>
    <w:p w:rsidR="00E945D9" w:rsidRDefault="00E945D9" w:rsidP="00E94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A91">
        <w:rPr>
          <w:rFonts w:ascii="Times New Roman" w:hAnsi="Times New Roman" w:cs="Times New Roman"/>
          <w:b/>
          <w:bCs/>
          <w:sz w:val="24"/>
          <w:szCs w:val="24"/>
        </w:rPr>
        <w:t>«ИНСУЛИНОТЕРАПИЯ В ПОВСЕДНЕВНОЙ ПРАКТИКЕ СРЕДНЕГО МЕДИЦИНСКОГО РАБОТНИКА»</w:t>
      </w:r>
    </w:p>
    <w:p w:rsidR="00E945D9" w:rsidRDefault="00E945D9" w:rsidP="00E94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45D9" w:rsidRPr="00C86A91" w:rsidRDefault="00E945D9" w:rsidP="00E94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906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811"/>
        <w:gridCol w:w="2552"/>
        <w:gridCol w:w="2708"/>
        <w:gridCol w:w="2268"/>
      </w:tblGrid>
      <w:tr w:rsidR="00E945D9" w:rsidRPr="00F809E3" w:rsidTr="00904995">
        <w:trPr>
          <w:trHeight w:val="327"/>
        </w:trPr>
        <w:tc>
          <w:tcPr>
            <w:tcW w:w="567" w:type="dxa"/>
            <w:vMerge w:val="restart"/>
          </w:tcPr>
          <w:p w:rsidR="00E945D9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5D9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5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5D9" w:rsidRDefault="00E945D9" w:rsidP="00904995">
            <w:pPr>
              <w:pStyle w:val="5"/>
              <w:spacing w:before="0" w:after="0"/>
              <w:ind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09E3">
              <w:rPr>
                <w:rFonts w:ascii="Times New Roman" w:hAnsi="Times New Roman"/>
                <w:i w:val="0"/>
                <w:sz w:val="24"/>
                <w:szCs w:val="24"/>
              </w:rPr>
              <w:t>Количество</w:t>
            </w:r>
          </w:p>
          <w:p w:rsidR="00E945D9" w:rsidRPr="00F809E3" w:rsidRDefault="00E945D9" w:rsidP="00904995">
            <w:pPr>
              <w:pStyle w:val="5"/>
              <w:spacing w:before="0" w:after="0"/>
              <w:ind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09E3">
              <w:rPr>
                <w:rFonts w:ascii="Times New Roman" w:hAnsi="Times New Roman"/>
                <w:i w:val="0"/>
                <w:sz w:val="24"/>
                <w:szCs w:val="24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E945D9" w:rsidRPr="00F809E3" w:rsidRDefault="00E945D9" w:rsidP="00904995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E945D9" w:rsidRPr="00F809E3" w:rsidRDefault="00E945D9" w:rsidP="00904995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Всего часов</w:t>
            </w:r>
          </w:p>
        </w:tc>
      </w:tr>
      <w:tr w:rsidR="00E945D9" w:rsidRPr="00F809E3" w:rsidTr="00904995">
        <w:trPr>
          <w:trHeight w:val="597"/>
        </w:trPr>
        <w:tc>
          <w:tcPr>
            <w:tcW w:w="567" w:type="dxa"/>
            <w:vMerge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E945D9" w:rsidRPr="00F809E3" w:rsidRDefault="00E945D9" w:rsidP="00904995">
            <w:pPr>
              <w:spacing w:after="0" w:line="240" w:lineRule="auto"/>
              <w:ind w:left="-92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5D9" w:rsidRPr="00F809E3" w:rsidRDefault="00E945D9" w:rsidP="00904995">
            <w:pPr>
              <w:spacing w:after="0" w:line="240" w:lineRule="auto"/>
              <w:ind w:left="-197" w:firstLine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809E3">
              <w:rPr>
                <w:rFonts w:ascii="Times New Roman" w:hAnsi="Times New Roman" w:cs="Times New Roman"/>
                <w:b/>
                <w:sz w:val="24"/>
                <w:szCs w:val="24"/>
              </w:rPr>
              <w:t>имуляционный тренинг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945D9" w:rsidRPr="00F809E3" w:rsidRDefault="00E945D9" w:rsidP="009049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45D9" w:rsidRPr="00F809E3" w:rsidTr="00904995">
        <w:tc>
          <w:tcPr>
            <w:tcW w:w="567" w:type="dxa"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945D9" w:rsidRPr="00F809E3" w:rsidTr="00904995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E945D9" w:rsidRPr="00F809E3" w:rsidRDefault="00620A79" w:rsidP="009049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проведения инсулинотерапии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45D9" w:rsidRPr="00F809E3" w:rsidTr="00620A79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E945D9" w:rsidRPr="00F809E3" w:rsidRDefault="00E945D9" w:rsidP="0062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Частные аспекты проведения инсулинотерапии.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45D9" w:rsidRPr="00F809E3" w:rsidTr="00904995">
        <w:tc>
          <w:tcPr>
            <w:tcW w:w="567" w:type="dxa"/>
            <w:vAlign w:val="center"/>
          </w:tcPr>
          <w:p w:rsidR="00E945D9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E945D9" w:rsidRDefault="00E945D9" w:rsidP="009049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73BA">
              <w:rPr>
                <w:rFonts w:ascii="Times New Roman" w:hAnsi="Times New Roman" w:cs="Times New Roman"/>
                <w:sz w:val="24"/>
                <w:szCs w:val="24"/>
              </w:rPr>
              <w:t>ренинг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подкожного введения инсулина</w:t>
            </w:r>
            <w:r w:rsidRPr="003D73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Педагогические технологии в деятельности медицинской сестры при обучении пациентов и родственников подкожному введению инсулина.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945D9" w:rsidRPr="00F809E3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45D9" w:rsidRPr="001D038C" w:rsidTr="00904995">
        <w:trPr>
          <w:trHeight w:val="250"/>
        </w:trPr>
        <w:tc>
          <w:tcPr>
            <w:tcW w:w="6378" w:type="dxa"/>
            <w:gridSpan w:val="2"/>
            <w:tcBorders>
              <w:right w:val="single" w:sz="4" w:space="0" w:color="auto"/>
            </w:tcBorders>
          </w:tcPr>
          <w:p w:rsidR="00E945D9" w:rsidRPr="000E0B3D" w:rsidRDefault="00E945D9" w:rsidP="009049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</w:t>
            </w:r>
            <w:r w:rsidRPr="00C86A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аттестация (сдача зачетной манипуляции и итоговое тестирование)</w:t>
            </w:r>
          </w:p>
        </w:tc>
        <w:tc>
          <w:tcPr>
            <w:tcW w:w="5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45D9" w:rsidRPr="003F1D08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45D9" w:rsidRPr="003F1D08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945D9" w:rsidRPr="00F809E3" w:rsidTr="00904995">
        <w:trPr>
          <w:trHeight w:val="250"/>
        </w:trPr>
        <w:tc>
          <w:tcPr>
            <w:tcW w:w="6378" w:type="dxa"/>
            <w:gridSpan w:val="2"/>
            <w:tcBorders>
              <w:right w:val="single" w:sz="4" w:space="0" w:color="auto"/>
            </w:tcBorders>
          </w:tcPr>
          <w:p w:rsidR="00E945D9" w:rsidRPr="000E0B3D" w:rsidRDefault="00E945D9" w:rsidP="009049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0B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45D9" w:rsidRPr="000E0B3D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945D9" w:rsidRPr="000E0B3D" w:rsidRDefault="00E945D9" w:rsidP="0090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BC0EED" w:rsidRPr="00E945D9" w:rsidRDefault="00BC0EED">
      <w:pPr>
        <w:rPr>
          <w:rFonts w:ascii="Times New Roman" w:hAnsi="Times New Roman" w:cs="Times New Roman"/>
          <w:sz w:val="24"/>
          <w:szCs w:val="24"/>
        </w:rPr>
      </w:pPr>
    </w:p>
    <w:sectPr w:rsidR="00BC0EED" w:rsidRPr="00E945D9" w:rsidSect="00E945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3D2F"/>
    <w:multiLevelType w:val="hybridMultilevel"/>
    <w:tmpl w:val="DD2ED5A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DCE6F1B"/>
    <w:multiLevelType w:val="hybridMultilevel"/>
    <w:tmpl w:val="55146968"/>
    <w:lvl w:ilvl="0" w:tplc="07942E2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3E68604F"/>
    <w:multiLevelType w:val="hybridMultilevel"/>
    <w:tmpl w:val="1E063AEC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17ACC"/>
    <w:multiLevelType w:val="hybridMultilevel"/>
    <w:tmpl w:val="58320BA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45D9"/>
    <w:rsid w:val="00085D1C"/>
    <w:rsid w:val="003C641E"/>
    <w:rsid w:val="00552DB0"/>
    <w:rsid w:val="00602556"/>
    <w:rsid w:val="00620A79"/>
    <w:rsid w:val="006263F1"/>
    <w:rsid w:val="00671B37"/>
    <w:rsid w:val="00733D41"/>
    <w:rsid w:val="0073641E"/>
    <w:rsid w:val="007B52D1"/>
    <w:rsid w:val="00BC0EED"/>
    <w:rsid w:val="00E945D9"/>
    <w:rsid w:val="00EE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D1"/>
  </w:style>
  <w:style w:type="paragraph" w:styleId="5">
    <w:name w:val="heading 5"/>
    <w:basedOn w:val="a"/>
    <w:next w:val="a"/>
    <w:link w:val="50"/>
    <w:qFormat/>
    <w:rsid w:val="00E945D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5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text">
    <w:name w:val="text"/>
    <w:basedOn w:val="a"/>
    <w:semiHidden/>
    <w:rsid w:val="00E945D9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rsid w:val="00E945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3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Марченко</cp:lastModifiedBy>
  <cp:revision>5</cp:revision>
  <dcterms:created xsi:type="dcterms:W3CDTF">2019-11-13T08:42:00Z</dcterms:created>
  <dcterms:modified xsi:type="dcterms:W3CDTF">2019-11-15T02:55:00Z</dcterms:modified>
</cp:coreProperties>
</file>