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E1" w:rsidRDefault="00C517E1" w:rsidP="00C517E1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eastAsia="Calibri" w:cs="Times New Roman"/>
          <w:b/>
          <w:noProof/>
        </w:rPr>
        <w:drawing>
          <wp:inline distT="0" distB="0" distL="0" distR="0">
            <wp:extent cx="5939663" cy="9056217"/>
            <wp:effectExtent l="19050" t="0" r="39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0000"/>
          <w:sz w:val="28"/>
          <w:szCs w:val="28"/>
        </w:rPr>
        <w:lastRenderedPageBreak/>
        <w:t>Организация-разработчик</w:t>
      </w:r>
      <w:r>
        <w:rPr>
          <w:rFonts w:cs="Times New Roman"/>
          <w:color w:val="000000"/>
          <w:sz w:val="28"/>
          <w:szCs w:val="28"/>
        </w:rPr>
        <w:t xml:space="preserve">: </w:t>
      </w:r>
    </w:p>
    <w:p w:rsidR="00C517E1" w:rsidRDefault="00C517E1" w:rsidP="00C517E1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автономное профессиональное образовательное учреждение Новосибирской области «Новосибирский медицинский колледж».</w:t>
      </w:r>
    </w:p>
    <w:p w:rsidR="00C517E1" w:rsidRDefault="00C517E1" w:rsidP="00C517E1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17E1" w:rsidRDefault="00C517E1" w:rsidP="00C517E1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Авторы-составители программы:</w:t>
      </w:r>
    </w:p>
    <w:p w:rsidR="00C517E1" w:rsidRDefault="00C517E1" w:rsidP="00C517E1">
      <w:pPr>
        <w:pStyle w:val="p18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Языкова Наталья Викторовна, </w:t>
      </w:r>
      <w:r>
        <w:rPr>
          <w:color w:val="000000"/>
          <w:sz w:val="28"/>
          <w:szCs w:val="28"/>
        </w:rPr>
        <w:t>преподаватель высшей категории</w:t>
      </w:r>
    </w:p>
    <w:p w:rsidR="00C517E1" w:rsidRDefault="00C517E1" w:rsidP="00C517E1">
      <w:pPr>
        <w:pStyle w:val="p18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Герман Ирина Викторовна, </w:t>
      </w:r>
      <w:r>
        <w:rPr>
          <w:color w:val="000000"/>
          <w:sz w:val="28"/>
          <w:szCs w:val="28"/>
        </w:rPr>
        <w:t>руководитель специальности «Стоматология ортопедическая»</w:t>
      </w:r>
    </w:p>
    <w:p w:rsidR="00C517E1" w:rsidRDefault="00C517E1" w:rsidP="00C517E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Леонтьева Екатерина Владимировна, </w:t>
      </w:r>
      <w:r>
        <w:rPr>
          <w:color w:val="000000"/>
          <w:sz w:val="28"/>
          <w:szCs w:val="28"/>
        </w:rPr>
        <w:t>методист специальности «Стоматология ортопедическая»</w:t>
      </w:r>
    </w:p>
    <w:p w:rsidR="00C517E1" w:rsidRDefault="00C517E1" w:rsidP="00C517E1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Марченко Светлана Викторовна, </w:t>
      </w:r>
      <w:r>
        <w:rPr>
          <w:color w:val="000000"/>
          <w:sz w:val="28"/>
          <w:szCs w:val="28"/>
        </w:rPr>
        <w:t>методист Центра дополнительного профессионального образования и симуляционного обучения</w:t>
      </w:r>
    </w:p>
    <w:p w:rsidR="00C517E1" w:rsidRDefault="00C517E1">
      <w:pPr>
        <w:ind w:left="357" w:hanging="357"/>
        <w:rPr>
          <w:rFonts w:eastAsia="Calibri" w:cs="Times New Roman"/>
          <w:b/>
        </w:rPr>
      </w:pPr>
      <w:r>
        <w:rPr>
          <w:rFonts w:eastAsia="Calibri" w:cs="Times New Roman"/>
          <w:b/>
        </w:rPr>
        <w:br w:type="page"/>
      </w:r>
    </w:p>
    <w:p w:rsidR="0064335C" w:rsidRPr="0064335C" w:rsidRDefault="0064335C" w:rsidP="008B3446">
      <w:pPr>
        <w:jc w:val="center"/>
        <w:rPr>
          <w:rFonts w:eastAsia="Calibri" w:cs="Times New Roman"/>
          <w:b/>
        </w:rPr>
      </w:pPr>
      <w:r w:rsidRPr="0064335C">
        <w:rPr>
          <w:rFonts w:eastAsia="Calibri" w:cs="Times New Roman"/>
          <w:b/>
        </w:rPr>
        <w:lastRenderedPageBreak/>
        <w:t>АННОТАЦИЯ К ДОПОЛНИТЕЛЬНОЙ ПРОФЕССИОНАЛЬНОЙ ПРОГРАММЕ ПОВЫШЕНИЯ КВАЛИФИКАЦИИ</w:t>
      </w:r>
    </w:p>
    <w:p w:rsidR="008B3446" w:rsidRDefault="008B3446" w:rsidP="008B3446">
      <w:pPr>
        <w:shd w:val="clear" w:color="auto" w:fill="FFFFFF"/>
        <w:ind w:firstLine="709"/>
        <w:jc w:val="center"/>
        <w:rPr>
          <w:rFonts w:eastAsia="Times New Roman" w:cs="Times New Roman"/>
          <w:b/>
          <w:bCs/>
        </w:rPr>
      </w:pPr>
      <w:r w:rsidRPr="008B3446">
        <w:rPr>
          <w:rFonts w:eastAsia="Times New Roman" w:cs="Times New Roman"/>
          <w:b/>
          <w:bCs/>
        </w:rPr>
        <w:t>«ПОДБОР И ПОСТАНОВКА ИСКУССТВЕННЫХ ЗУБОВ ПРИ РАЗЛИЧНЫХ ВИДАХ ПРИКУСА»</w:t>
      </w:r>
    </w:p>
    <w:p w:rsidR="008B3446" w:rsidRDefault="008B3446" w:rsidP="008B3446">
      <w:pPr>
        <w:shd w:val="clear" w:color="auto" w:fill="FFFFFF"/>
        <w:ind w:firstLine="709"/>
        <w:jc w:val="center"/>
        <w:rPr>
          <w:rFonts w:eastAsia="Times New Roman" w:cs="Times New Roman"/>
          <w:b/>
          <w:bCs/>
        </w:rPr>
      </w:pPr>
    </w:p>
    <w:p w:rsidR="00466248" w:rsidRPr="000A5941" w:rsidRDefault="0064335C" w:rsidP="000A5941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</w:rPr>
      </w:pPr>
      <w:r w:rsidRPr="000A5941">
        <w:rPr>
          <w:rFonts w:eastAsia="Calibri" w:cs="Times New Roman"/>
        </w:rPr>
        <w:t>Дополнительная профессиональная программа повышения квалификации (далее - ДПП ПК) предназначена для   непрерывного медицинского образования специалистов со средним профессиональным образованием по специальност</w:t>
      </w:r>
      <w:r w:rsidR="00466248" w:rsidRPr="000A5941">
        <w:rPr>
          <w:rFonts w:eastAsia="Calibri" w:cs="Times New Roman"/>
        </w:rPr>
        <w:t>и</w:t>
      </w:r>
      <w:r w:rsidRPr="000A5941">
        <w:rPr>
          <w:rFonts w:eastAsia="Calibri" w:cs="Times New Roman"/>
        </w:rPr>
        <w:t>: «Стоматология ортопедическая»</w:t>
      </w:r>
      <w:r w:rsidR="00466248" w:rsidRPr="000A5941">
        <w:rPr>
          <w:rFonts w:eastAsia="Calibri" w:cs="Times New Roman"/>
        </w:rPr>
        <w:t>.</w:t>
      </w:r>
    </w:p>
    <w:p w:rsidR="0064335C" w:rsidRPr="000A5941" w:rsidRDefault="000A5941" w:rsidP="000A5941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</w:rPr>
      </w:pPr>
      <w:r w:rsidRPr="008B3446">
        <w:rPr>
          <w:rFonts w:eastAsia="Calibri" w:cs="Times New Roman"/>
        </w:rPr>
        <w:t xml:space="preserve">ДПП ПК </w:t>
      </w:r>
      <w:r w:rsidR="008B3446" w:rsidRPr="008B3446">
        <w:t>«Подбор и постановка искусственных зубов при различных видах прикуса»,</w:t>
      </w:r>
      <w:r w:rsidR="008B3446">
        <w:t xml:space="preserve"> </w:t>
      </w:r>
      <w:r w:rsidR="0064335C" w:rsidRPr="000A5941">
        <w:rPr>
          <w:rFonts w:eastAsia="Calibri" w:cs="Times New Roman"/>
        </w:rPr>
        <w:t>направлена на совершенствование компетенций по специальност</w:t>
      </w:r>
      <w:r w:rsidR="00466248" w:rsidRPr="000A5941">
        <w:rPr>
          <w:rFonts w:eastAsia="Calibri" w:cs="Times New Roman"/>
        </w:rPr>
        <w:t>и</w:t>
      </w:r>
      <w:r w:rsidR="0064335C" w:rsidRPr="000A5941">
        <w:rPr>
          <w:rFonts w:eastAsia="Calibri" w:cs="Times New Roman"/>
        </w:rPr>
        <w:t>:  «Стоматология ортопедическая»</w:t>
      </w:r>
      <w:r w:rsidR="00466248" w:rsidRPr="000A5941">
        <w:rPr>
          <w:rFonts w:eastAsia="Calibri" w:cs="Times New Roman"/>
        </w:rPr>
        <w:t>.</w:t>
      </w:r>
    </w:p>
    <w:p w:rsidR="00466248" w:rsidRPr="000A5941" w:rsidRDefault="006F4CFE" w:rsidP="000A5941">
      <w:pPr>
        <w:pStyle w:val="a8"/>
        <w:spacing w:line="360" w:lineRule="auto"/>
        <w:ind w:firstLine="709"/>
        <w:jc w:val="both"/>
        <w:rPr>
          <w:rFonts w:eastAsia="Calibri"/>
          <w:b w:val="0"/>
          <w:sz w:val="24"/>
          <w:lang w:eastAsia="en-US"/>
        </w:rPr>
      </w:pPr>
      <w:r>
        <w:rPr>
          <w:rFonts w:eastAsia="Calibri"/>
          <w:b w:val="0"/>
          <w:bCs w:val="0"/>
          <w:spacing w:val="-1"/>
          <w:kern w:val="2"/>
          <w:sz w:val="24"/>
        </w:rPr>
        <w:t>Знание и умение учитывать</w:t>
      </w:r>
      <w:r w:rsidR="008B3446" w:rsidRPr="008B3446">
        <w:rPr>
          <w:rFonts w:eastAsia="Calibri"/>
          <w:b w:val="0"/>
          <w:bCs w:val="0"/>
          <w:spacing w:val="-1"/>
          <w:kern w:val="2"/>
          <w:sz w:val="24"/>
        </w:rPr>
        <w:t xml:space="preserve"> индивидуальны</w:t>
      </w:r>
      <w:r>
        <w:rPr>
          <w:rFonts w:eastAsia="Calibri"/>
          <w:b w:val="0"/>
          <w:bCs w:val="0"/>
          <w:spacing w:val="-1"/>
          <w:kern w:val="2"/>
          <w:sz w:val="24"/>
        </w:rPr>
        <w:t>е</w:t>
      </w:r>
      <w:r w:rsidR="008B3446" w:rsidRPr="008B3446">
        <w:rPr>
          <w:rFonts w:eastAsia="Calibri"/>
          <w:b w:val="0"/>
          <w:bCs w:val="0"/>
          <w:spacing w:val="-1"/>
          <w:kern w:val="2"/>
          <w:sz w:val="24"/>
        </w:rPr>
        <w:t xml:space="preserve"> анатомически</w:t>
      </w:r>
      <w:r>
        <w:rPr>
          <w:rFonts w:eastAsia="Calibri"/>
          <w:b w:val="0"/>
          <w:bCs w:val="0"/>
          <w:spacing w:val="-1"/>
          <w:kern w:val="2"/>
          <w:sz w:val="24"/>
        </w:rPr>
        <w:t>е</w:t>
      </w:r>
      <w:r w:rsidR="008B3446" w:rsidRPr="008B3446">
        <w:rPr>
          <w:rFonts w:eastAsia="Calibri"/>
          <w:b w:val="0"/>
          <w:bCs w:val="0"/>
          <w:spacing w:val="-1"/>
          <w:kern w:val="2"/>
          <w:sz w:val="24"/>
        </w:rPr>
        <w:t xml:space="preserve"> особенност</w:t>
      </w:r>
      <w:r>
        <w:rPr>
          <w:rFonts w:eastAsia="Calibri"/>
          <w:b w:val="0"/>
          <w:bCs w:val="0"/>
          <w:spacing w:val="-1"/>
          <w:kern w:val="2"/>
          <w:sz w:val="24"/>
        </w:rPr>
        <w:t xml:space="preserve">и </w:t>
      </w:r>
      <w:r w:rsidR="008B3446" w:rsidRPr="008B3446">
        <w:rPr>
          <w:rFonts w:eastAsia="Calibri"/>
          <w:b w:val="0"/>
          <w:bCs w:val="0"/>
          <w:spacing w:val="-1"/>
          <w:kern w:val="2"/>
          <w:sz w:val="24"/>
        </w:rPr>
        <w:t>пациента, возникающи</w:t>
      </w:r>
      <w:r>
        <w:rPr>
          <w:rFonts w:eastAsia="Calibri"/>
          <w:b w:val="0"/>
          <w:bCs w:val="0"/>
          <w:spacing w:val="-1"/>
          <w:kern w:val="2"/>
          <w:sz w:val="24"/>
        </w:rPr>
        <w:t>е</w:t>
      </w:r>
      <w:r w:rsidR="008B3446" w:rsidRPr="008B3446">
        <w:rPr>
          <w:rFonts w:eastAsia="Calibri"/>
          <w:b w:val="0"/>
          <w:bCs w:val="0"/>
          <w:spacing w:val="-1"/>
          <w:kern w:val="2"/>
          <w:sz w:val="24"/>
        </w:rPr>
        <w:t xml:space="preserve"> при потере всех зубов: степень атрофии и особенности строения челюстных костей и альвеолярных отростков, степень податливости слизистой оболочки протезного ложа, состояние и место прикрепления мышц</w:t>
      </w:r>
      <w:r>
        <w:rPr>
          <w:rFonts w:eastAsia="Calibri"/>
          <w:b w:val="0"/>
          <w:bCs w:val="0"/>
          <w:spacing w:val="-1"/>
          <w:kern w:val="2"/>
          <w:sz w:val="24"/>
        </w:rPr>
        <w:t>,</w:t>
      </w:r>
      <w:r w:rsidR="008B3446" w:rsidRPr="008B3446">
        <w:rPr>
          <w:rFonts w:eastAsia="Calibri"/>
          <w:b w:val="0"/>
          <w:bCs w:val="0"/>
          <w:spacing w:val="-1"/>
          <w:kern w:val="2"/>
          <w:sz w:val="24"/>
        </w:rPr>
        <w:t xml:space="preserve"> </w:t>
      </w:r>
      <w:r w:rsidRPr="006F4CFE">
        <w:rPr>
          <w:rFonts w:eastAsia="Calibri"/>
          <w:b w:val="0"/>
          <w:bCs w:val="0"/>
          <w:spacing w:val="-1"/>
          <w:kern w:val="2"/>
          <w:sz w:val="24"/>
        </w:rPr>
        <w:t>позвол</w:t>
      </w:r>
      <w:r>
        <w:rPr>
          <w:rFonts w:eastAsia="Calibri"/>
          <w:b w:val="0"/>
          <w:bCs w:val="0"/>
          <w:spacing w:val="-1"/>
          <w:kern w:val="2"/>
          <w:sz w:val="24"/>
        </w:rPr>
        <w:t>и</w:t>
      </w:r>
      <w:r w:rsidRPr="006F4CFE">
        <w:rPr>
          <w:rFonts w:eastAsia="Calibri"/>
          <w:b w:val="0"/>
          <w:bCs w:val="0"/>
          <w:spacing w:val="-1"/>
          <w:kern w:val="2"/>
          <w:sz w:val="24"/>
        </w:rPr>
        <w:t>т повысить качество изготовления полных и частичных съёмных протезов.</w:t>
      </w:r>
      <w:r>
        <w:rPr>
          <w:rFonts w:eastAsia="Calibri"/>
          <w:b w:val="0"/>
          <w:bCs w:val="0"/>
          <w:spacing w:val="-1"/>
          <w:kern w:val="2"/>
          <w:sz w:val="24"/>
        </w:rPr>
        <w:t xml:space="preserve"> </w:t>
      </w:r>
      <w:r w:rsidR="008B3446">
        <w:rPr>
          <w:rFonts w:eastAsia="Calibri"/>
          <w:b w:val="0"/>
          <w:bCs w:val="0"/>
          <w:spacing w:val="-1"/>
          <w:kern w:val="2"/>
          <w:sz w:val="24"/>
        </w:rPr>
        <w:t>Правильный п</w:t>
      </w:r>
      <w:r w:rsidR="008B3446" w:rsidRPr="008B3446">
        <w:rPr>
          <w:rFonts w:eastAsia="Calibri"/>
          <w:b w:val="0"/>
          <w:bCs w:val="0"/>
          <w:spacing w:val="-1"/>
          <w:kern w:val="2"/>
          <w:sz w:val="24"/>
        </w:rPr>
        <w:t xml:space="preserve">одбор и постановка искусственных зубов </w:t>
      </w:r>
      <w:r w:rsidR="008B3446">
        <w:rPr>
          <w:rFonts w:eastAsia="Calibri"/>
          <w:b w:val="0"/>
          <w:bCs w:val="0"/>
          <w:spacing w:val="-1"/>
          <w:kern w:val="2"/>
          <w:sz w:val="24"/>
        </w:rPr>
        <w:t xml:space="preserve">позволит обеспечить </w:t>
      </w:r>
      <w:r w:rsidR="008B3446" w:rsidRPr="008B3446">
        <w:rPr>
          <w:rFonts w:eastAsia="Calibri"/>
          <w:b w:val="0"/>
          <w:bCs w:val="0"/>
          <w:spacing w:val="-1"/>
          <w:kern w:val="2"/>
          <w:sz w:val="24"/>
        </w:rPr>
        <w:t>создание эстетики, фонетики и функции</w:t>
      </w:r>
      <w:r w:rsidR="008B3446">
        <w:rPr>
          <w:rFonts w:eastAsia="Calibri"/>
          <w:b w:val="0"/>
          <w:bCs w:val="0"/>
          <w:spacing w:val="-1"/>
          <w:kern w:val="2"/>
          <w:sz w:val="24"/>
        </w:rPr>
        <w:t xml:space="preserve"> </w:t>
      </w:r>
      <w:r w:rsidR="00466248" w:rsidRPr="000A5941">
        <w:rPr>
          <w:rFonts w:eastAsia="Calibri"/>
          <w:b w:val="0"/>
          <w:sz w:val="24"/>
          <w:lang w:eastAsia="en-US"/>
        </w:rPr>
        <w:t>и в целом повысить качество  ортопедического лечения  и жизни пациентов.</w:t>
      </w:r>
    </w:p>
    <w:p w:rsidR="0064335C" w:rsidRPr="000A5941" w:rsidRDefault="0064335C" w:rsidP="000A5941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  <w:b/>
          <w:kern w:val="36"/>
        </w:rPr>
      </w:pPr>
      <w:r w:rsidRPr="000A5941">
        <w:rPr>
          <w:rFonts w:eastAsia="Calibri" w:cs="Times New Roman"/>
          <w:b/>
          <w:kern w:val="36"/>
        </w:rPr>
        <w:t xml:space="preserve">Программа сформирована в соответствии с требованиями следующих нормативно-правовых актов: </w:t>
      </w:r>
    </w:p>
    <w:p w:rsidR="0064335C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>Федеральный закон РФ от 21.11.2011 г. № 323-ФЗ «Об основах охраны здоровья граждан в Российской Федерации»;</w:t>
      </w:r>
    </w:p>
    <w:p w:rsidR="0064335C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>Федеральный закон Российской Федерации от 29.12.2012 г. N 273-ФЗ "Об образовании в Российской Федерации".</w:t>
      </w:r>
    </w:p>
    <w:p w:rsidR="0064335C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 xml:space="preserve">Приказ </w:t>
      </w:r>
      <w:proofErr w:type="spellStart"/>
      <w:r w:rsidRPr="000A5941">
        <w:rPr>
          <w:rFonts w:cs="Times New Roman"/>
          <w:lang w:eastAsia="en-US"/>
        </w:rPr>
        <w:t>Минздравсоцразвития</w:t>
      </w:r>
      <w:proofErr w:type="spellEnd"/>
      <w:r w:rsidRPr="000A5941">
        <w:rPr>
          <w:rFonts w:cs="Times New Roman"/>
          <w:lang w:eastAsia="en-US"/>
        </w:rPr>
        <w:t xml:space="preserve"> РФ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466248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bCs/>
          <w:lang w:eastAsia="en-US"/>
        </w:rPr>
      </w:pPr>
      <w:r w:rsidRPr="000A5941">
        <w:rPr>
          <w:rFonts w:cs="Times New Roman"/>
          <w:lang w:eastAsia="en-US"/>
        </w:rPr>
        <w:t>Приказ Министерства здравоохранения РФ от 18.02.2016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</w:t>
      </w:r>
    </w:p>
    <w:p w:rsidR="00466248" w:rsidRPr="000A5941" w:rsidRDefault="00466248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0A5941">
        <w:rPr>
          <w:rFonts w:cs="Times New Roman"/>
          <w:b/>
          <w:bCs/>
        </w:rPr>
        <w:t>Целью</w:t>
      </w:r>
      <w:r w:rsidRPr="000A5941">
        <w:rPr>
          <w:rFonts w:cs="Times New Roman"/>
          <w:bCs/>
        </w:rPr>
        <w:t xml:space="preserve"> реализации </w:t>
      </w:r>
      <w:r w:rsidR="00DB5A6D">
        <w:rPr>
          <w:rFonts w:cs="Times New Roman"/>
        </w:rPr>
        <w:t>ДПП ПК</w:t>
      </w:r>
      <w:r w:rsidRPr="000A5941">
        <w:rPr>
          <w:rFonts w:cs="Times New Roman"/>
        </w:rPr>
        <w:t xml:space="preserve"> </w:t>
      </w:r>
      <w:r w:rsidR="0034429D" w:rsidRPr="0034429D">
        <w:rPr>
          <w:rFonts w:cs="Times New Roman"/>
          <w:bCs/>
        </w:rPr>
        <w:t>«Подбор и постановка искусственных зубов при различных видах прикуса»</w:t>
      </w:r>
      <w:r w:rsidRPr="000A5941">
        <w:rPr>
          <w:rFonts w:cs="Times New Roman"/>
        </w:rPr>
        <w:t xml:space="preserve"> </w:t>
      </w:r>
      <w:r w:rsidRPr="000A5941">
        <w:rPr>
          <w:rFonts w:cs="Times New Roman"/>
          <w:bCs/>
        </w:rPr>
        <w:t xml:space="preserve">является </w:t>
      </w:r>
      <w:r w:rsidRPr="000A5941">
        <w:rPr>
          <w:rFonts w:cs="Times New Roman"/>
        </w:rPr>
        <w:t>совершенствование профессиональных компетенций:</w:t>
      </w:r>
    </w:p>
    <w:p w:rsidR="0034429D" w:rsidRPr="0034429D" w:rsidRDefault="0034429D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34429D">
        <w:rPr>
          <w:rFonts w:cs="Times New Roman"/>
        </w:rPr>
        <w:t>ПК 1.2. Изготавливать съемные пластиночные протезы при полном отсутствии зубов.</w:t>
      </w:r>
    </w:p>
    <w:p w:rsidR="00466248" w:rsidRPr="000A5941" w:rsidRDefault="00466248" w:rsidP="000A5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  <w:r w:rsidRPr="000A5941">
        <w:rPr>
          <w:rFonts w:cs="Times New Roman"/>
          <w:b/>
          <w:bCs/>
        </w:rPr>
        <w:lastRenderedPageBreak/>
        <w:t>Задачи программы:</w:t>
      </w:r>
    </w:p>
    <w:p w:rsidR="00466248" w:rsidRPr="000A5941" w:rsidRDefault="00466248" w:rsidP="000A5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</w:rPr>
      </w:pPr>
      <w:r w:rsidRPr="000A5941">
        <w:rPr>
          <w:rFonts w:cs="Times New Roman"/>
          <w:bCs/>
        </w:rPr>
        <w:t xml:space="preserve">в ходе освоения программы </w:t>
      </w:r>
      <w:proofErr w:type="gramStart"/>
      <w:r w:rsidRPr="000A5941">
        <w:rPr>
          <w:rFonts w:cs="Times New Roman"/>
          <w:bCs/>
        </w:rPr>
        <w:t>обучающийся</w:t>
      </w:r>
      <w:proofErr w:type="gramEnd"/>
      <w:r w:rsidRPr="000A5941">
        <w:rPr>
          <w:rFonts w:cs="Times New Roman"/>
          <w:bCs/>
        </w:rPr>
        <w:t xml:space="preserve">  должен: </w:t>
      </w:r>
    </w:p>
    <w:p w:rsidR="0034429D" w:rsidRPr="0034429D" w:rsidRDefault="0034429D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  <w:r w:rsidRPr="0034429D">
        <w:rPr>
          <w:rFonts w:cs="Times New Roman"/>
          <w:b/>
          <w:bCs/>
        </w:rPr>
        <w:t>знать:</w:t>
      </w:r>
    </w:p>
    <w:p w:rsidR="0034429D" w:rsidRPr="0034429D" w:rsidRDefault="00DB5A6D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- </w:t>
      </w:r>
      <w:r w:rsidR="0034429D" w:rsidRPr="0034429D">
        <w:rPr>
          <w:rFonts w:cs="Times New Roman"/>
          <w:bCs/>
        </w:rPr>
        <w:t xml:space="preserve">классификацию и свойства материалов, применяемых при изготовлении съемных пластиночных протезов; </w:t>
      </w:r>
    </w:p>
    <w:p w:rsidR="0034429D" w:rsidRPr="0034429D" w:rsidRDefault="0034429D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</w:rPr>
      </w:pPr>
      <w:r w:rsidRPr="0034429D">
        <w:rPr>
          <w:rFonts w:cs="Times New Roman"/>
          <w:bCs/>
        </w:rPr>
        <w:t>- анатомо-физиологические особенности зубочелюстной системы при полном отсутствии зубов;</w:t>
      </w:r>
    </w:p>
    <w:p w:rsidR="0034429D" w:rsidRPr="0034429D" w:rsidRDefault="0034429D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</w:rPr>
      </w:pPr>
      <w:r w:rsidRPr="0034429D">
        <w:rPr>
          <w:rFonts w:cs="Times New Roman"/>
          <w:bCs/>
        </w:rPr>
        <w:t>- клинико-лабораторные этапы изготовления съемных пластиночных протезов при полном отсутствии зубов</w:t>
      </w:r>
    </w:p>
    <w:p w:rsidR="0034429D" w:rsidRPr="0034429D" w:rsidRDefault="0034429D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  <w:r w:rsidRPr="0034429D">
        <w:rPr>
          <w:rFonts w:cs="Times New Roman"/>
          <w:b/>
          <w:bCs/>
        </w:rPr>
        <w:t>уметь:</w:t>
      </w:r>
    </w:p>
    <w:p w:rsidR="0034429D" w:rsidRPr="0034429D" w:rsidRDefault="00DB5A6D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- </w:t>
      </w:r>
      <w:r w:rsidR="0034429D" w:rsidRPr="0034429D">
        <w:rPr>
          <w:rFonts w:cs="Times New Roman"/>
          <w:bCs/>
        </w:rPr>
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34429D" w:rsidRPr="0034429D" w:rsidRDefault="0034429D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</w:rPr>
      </w:pPr>
      <w:r w:rsidRPr="0034429D">
        <w:rPr>
          <w:rFonts w:cs="Times New Roman"/>
          <w:bCs/>
        </w:rPr>
        <w:t>- выполнять лабораторные этапы изготовления съёмных пластиночных протезов при полном отсутствии зубов;</w:t>
      </w:r>
    </w:p>
    <w:p w:rsidR="0034429D" w:rsidRPr="0034429D" w:rsidRDefault="0034429D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</w:rPr>
      </w:pPr>
      <w:r w:rsidRPr="0034429D">
        <w:rPr>
          <w:rFonts w:cs="Times New Roman"/>
          <w:bCs/>
        </w:rPr>
        <w:t>- произвести постановку искусственных зубов при различных видах прикуса.</w:t>
      </w:r>
    </w:p>
    <w:p w:rsidR="00E914D2" w:rsidRPr="000A5941" w:rsidRDefault="00E914D2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0A5941">
        <w:rPr>
          <w:rFonts w:cs="Times New Roman"/>
          <w:bCs/>
          <w:lang w:eastAsia="en-US"/>
        </w:rPr>
        <w:t>При реализации ДПП ПК</w:t>
      </w:r>
      <w:r w:rsidR="00466248" w:rsidRPr="000A5941">
        <w:rPr>
          <w:rFonts w:cs="Times New Roman"/>
          <w:bCs/>
          <w:lang w:eastAsia="en-US"/>
        </w:rPr>
        <w:t xml:space="preserve"> </w:t>
      </w:r>
      <w:r w:rsidR="0034429D" w:rsidRPr="0034429D">
        <w:rPr>
          <w:rFonts w:cs="Times New Roman"/>
          <w:bCs/>
        </w:rPr>
        <w:t>«Подбор и постановка искусственных зубов при различных видах прикуса»</w:t>
      </w:r>
      <w:r w:rsidR="0034429D">
        <w:rPr>
          <w:rFonts w:cs="Times New Roman"/>
          <w:bCs/>
        </w:rPr>
        <w:t xml:space="preserve"> </w:t>
      </w:r>
      <w:r w:rsidRPr="000A5941">
        <w:rPr>
          <w:rFonts w:cs="Times New Roman"/>
          <w:bCs/>
          <w:lang w:eastAsia="en-US"/>
        </w:rPr>
        <w:t xml:space="preserve">приобретаются и совершенствуются следующие </w:t>
      </w:r>
      <w:r w:rsidRPr="000A5941">
        <w:rPr>
          <w:rFonts w:cs="Times New Roman"/>
          <w:b/>
          <w:bCs/>
          <w:lang w:eastAsia="en-US"/>
        </w:rPr>
        <w:t>трудовые функции</w:t>
      </w:r>
      <w:r w:rsidR="00466248" w:rsidRPr="000A5941">
        <w:rPr>
          <w:rFonts w:cs="Times New Roman"/>
          <w:b/>
          <w:bCs/>
          <w:lang w:eastAsia="en-US"/>
        </w:rPr>
        <w:t xml:space="preserve"> </w:t>
      </w:r>
      <w:r w:rsidRPr="000A5941">
        <w:rPr>
          <w:rFonts w:cs="Times New Roman"/>
          <w:bCs/>
          <w:lang w:eastAsia="en-US"/>
        </w:rPr>
        <w:t>зубных техников в соответствии с проектом профессионального стандарта «Зубной техник</w:t>
      </w:r>
      <w:r w:rsidRPr="000A5941">
        <w:rPr>
          <w:rFonts w:cs="Times New Roman"/>
          <w:lang w:eastAsia="en-US"/>
        </w:rPr>
        <w:t>»</w:t>
      </w:r>
      <w:r w:rsidRPr="000A5941">
        <w:rPr>
          <w:rFonts w:cs="Times New Roman"/>
          <w:bCs/>
          <w:lang w:eastAsia="en-US"/>
        </w:rPr>
        <w:t>:</w:t>
      </w:r>
    </w:p>
    <w:p w:rsidR="00E914D2" w:rsidRPr="000A5941" w:rsidRDefault="00E914D2" w:rsidP="000A594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bCs/>
          <w:lang w:eastAsia="en-US"/>
        </w:rPr>
      </w:pPr>
      <w:r w:rsidRPr="000A5941">
        <w:rPr>
          <w:rFonts w:cs="Times New Roman"/>
          <w:bCs/>
          <w:lang w:eastAsia="en-US"/>
        </w:rPr>
        <w:t>Изготовление зубных протезов</w:t>
      </w:r>
    </w:p>
    <w:p w:rsidR="0064335C" w:rsidRPr="000A5941" w:rsidRDefault="00732BD8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bCs/>
          <w:lang w:eastAsia="en-US"/>
        </w:rPr>
        <w:t xml:space="preserve">Программа </w:t>
      </w:r>
      <w:r w:rsidR="0034429D" w:rsidRPr="0034429D">
        <w:rPr>
          <w:rFonts w:cs="Times New Roman"/>
          <w:bCs/>
        </w:rPr>
        <w:t>«Подбор и постановка искусственных зубов при различных видах прикуса»</w:t>
      </w:r>
      <w:r w:rsidR="00073C72" w:rsidRPr="000A5941">
        <w:rPr>
          <w:rFonts w:cs="Times New Roman"/>
          <w:bCs/>
          <w:lang w:eastAsia="en-US"/>
        </w:rPr>
        <w:t xml:space="preserve"> </w:t>
      </w:r>
      <w:r w:rsidRPr="0034429D">
        <w:rPr>
          <w:rFonts w:cs="Times New Roman"/>
          <w:bCs/>
          <w:lang w:eastAsia="en-US"/>
        </w:rPr>
        <w:t xml:space="preserve">предусматривает </w:t>
      </w:r>
      <w:r w:rsidR="0034429D" w:rsidRPr="0034429D">
        <w:rPr>
          <w:rFonts w:cs="Times New Roman"/>
          <w:bCs/>
          <w:lang w:eastAsia="en-US"/>
        </w:rPr>
        <w:t>4</w:t>
      </w:r>
      <w:r w:rsidR="00466248" w:rsidRPr="0034429D">
        <w:rPr>
          <w:rFonts w:cs="Times New Roman"/>
          <w:bCs/>
          <w:lang w:eastAsia="en-US"/>
        </w:rPr>
        <w:t xml:space="preserve"> </w:t>
      </w:r>
      <w:r w:rsidRPr="0034429D">
        <w:rPr>
          <w:rFonts w:cs="Times New Roman"/>
          <w:bCs/>
          <w:lang w:eastAsia="en-US"/>
        </w:rPr>
        <w:t>академических час</w:t>
      </w:r>
      <w:r w:rsidR="0034429D" w:rsidRPr="0034429D">
        <w:rPr>
          <w:rFonts w:cs="Times New Roman"/>
          <w:bCs/>
          <w:lang w:eastAsia="en-US"/>
        </w:rPr>
        <w:t>а</w:t>
      </w:r>
      <w:r w:rsidRPr="0034429D">
        <w:rPr>
          <w:rFonts w:cs="Times New Roman"/>
          <w:bCs/>
          <w:lang w:eastAsia="en-US"/>
        </w:rPr>
        <w:t xml:space="preserve"> лекционн</w:t>
      </w:r>
      <w:r w:rsidR="00466248" w:rsidRPr="0034429D">
        <w:rPr>
          <w:rFonts w:cs="Times New Roman"/>
          <w:bCs/>
          <w:lang w:eastAsia="en-US"/>
        </w:rPr>
        <w:t>о-семинарских</w:t>
      </w:r>
      <w:r w:rsidRPr="0034429D">
        <w:rPr>
          <w:rFonts w:cs="Times New Roman"/>
          <w:bCs/>
          <w:lang w:eastAsia="en-US"/>
        </w:rPr>
        <w:t xml:space="preserve"> занятий и </w:t>
      </w:r>
      <w:r w:rsidR="0034429D" w:rsidRPr="0034429D">
        <w:rPr>
          <w:rFonts w:cs="Times New Roman"/>
          <w:bCs/>
          <w:lang w:eastAsia="en-US"/>
        </w:rPr>
        <w:t>12</w:t>
      </w:r>
      <w:r w:rsidRPr="0034429D">
        <w:rPr>
          <w:rFonts w:cs="Times New Roman"/>
          <w:bCs/>
          <w:lang w:eastAsia="en-US"/>
        </w:rPr>
        <w:t xml:space="preserve"> академических часов </w:t>
      </w:r>
      <w:r w:rsidR="0064335C" w:rsidRPr="0034429D">
        <w:rPr>
          <w:rFonts w:cs="Times New Roman"/>
          <w:lang w:eastAsia="en-US"/>
        </w:rPr>
        <w:t>симуляционных тренингов с отработкой навыков по</w:t>
      </w:r>
      <w:r w:rsidR="0064335C" w:rsidRPr="0034429D">
        <w:rPr>
          <w:rFonts w:eastAsiaTheme="minorEastAsia" w:cs="Times New Roman"/>
        </w:rPr>
        <w:t xml:space="preserve"> </w:t>
      </w:r>
      <w:r w:rsidR="0034429D" w:rsidRPr="0034429D">
        <w:rPr>
          <w:rFonts w:eastAsiaTheme="minorEastAsia" w:cs="Times New Roman"/>
        </w:rPr>
        <w:t>п</w:t>
      </w:r>
      <w:r w:rsidR="0034429D" w:rsidRPr="0034429D">
        <w:rPr>
          <w:rFonts w:eastAsiaTheme="minorEastAsia" w:cs="Times New Roman"/>
          <w:bCs/>
        </w:rPr>
        <w:t xml:space="preserve">одбору и постановке искусственных зубов </w:t>
      </w:r>
      <w:r w:rsidR="00073C72" w:rsidRPr="0034429D">
        <w:rPr>
          <w:rFonts w:eastAsiaTheme="minorEastAsia" w:cs="Times New Roman"/>
        </w:rPr>
        <w:t xml:space="preserve"> </w:t>
      </w:r>
      <w:r w:rsidR="0034429D" w:rsidRPr="0034429D">
        <w:rPr>
          <w:rFonts w:eastAsiaTheme="minorEastAsia" w:cs="Times New Roman"/>
        </w:rPr>
        <w:t xml:space="preserve">при изготовлении полных </w:t>
      </w:r>
      <w:r w:rsidR="00073C72" w:rsidRPr="0034429D">
        <w:rPr>
          <w:rFonts w:eastAsiaTheme="minorEastAsia" w:cs="Times New Roman"/>
        </w:rPr>
        <w:t>съёмных зубных протезов</w:t>
      </w:r>
      <w:r w:rsidR="0064335C" w:rsidRPr="0034429D">
        <w:rPr>
          <w:rFonts w:cs="Times New Roman"/>
          <w:lang w:eastAsia="en-US"/>
        </w:rPr>
        <w:t xml:space="preserve"> в условиях учебной (</w:t>
      </w:r>
      <w:proofErr w:type="spellStart"/>
      <w:r w:rsidR="0064335C" w:rsidRPr="0034429D">
        <w:rPr>
          <w:rFonts w:cs="Times New Roman"/>
          <w:lang w:eastAsia="en-US"/>
        </w:rPr>
        <w:t>симуляционной</w:t>
      </w:r>
      <w:proofErr w:type="spellEnd"/>
      <w:r w:rsidR="0064335C" w:rsidRPr="0034429D">
        <w:rPr>
          <w:rFonts w:cs="Times New Roman"/>
          <w:lang w:eastAsia="en-US"/>
        </w:rPr>
        <w:t>) зуботехнической ла</w:t>
      </w:r>
      <w:r w:rsidR="0064335C" w:rsidRPr="000A5941">
        <w:rPr>
          <w:rFonts w:cs="Times New Roman"/>
          <w:lang w:eastAsia="en-US"/>
        </w:rPr>
        <w:t>боратории. В содержании ДПП ПК разбираются</w:t>
      </w:r>
      <w:r w:rsidR="00073C72" w:rsidRPr="000A5941">
        <w:rPr>
          <w:rFonts w:cs="Times New Roman"/>
          <w:lang w:eastAsia="en-US"/>
        </w:rPr>
        <w:t xml:space="preserve"> </w:t>
      </w:r>
      <w:r w:rsidR="003702C2">
        <w:rPr>
          <w:rFonts w:cs="Times New Roman"/>
          <w:lang w:eastAsia="en-US"/>
        </w:rPr>
        <w:t xml:space="preserve">методики постановки искусственных зубов при различных видах физиологического и патологического прикуса. </w:t>
      </w:r>
      <w:r w:rsidR="0064335C" w:rsidRPr="000A5941">
        <w:rPr>
          <w:rFonts w:cs="Times New Roman"/>
          <w:lang w:eastAsia="en-US"/>
        </w:rPr>
        <w:t xml:space="preserve">Симуляционный тренинг </w:t>
      </w:r>
      <w:r w:rsidR="003702C2">
        <w:rPr>
          <w:rFonts w:cs="Times New Roman"/>
          <w:lang w:eastAsia="en-US"/>
        </w:rPr>
        <w:t xml:space="preserve">в учебной </w:t>
      </w:r>
      <w:r w:rsidR="003702C2" w:rsidRPr="003702C2">
        <w:rPr>
          <w:rFonts w:cs="Times New Roman"/>
          <w:lang w:eastAsia="en-US"/>
        </w:rPr>
        <w:t xml:space="preserve">зуботехнической лаборатории </w:t>
      </w:r>
      <w:r w:rsidR="0064335C" w:rsidRPr="000A5941">
        <w:rPr>
          <w:rFonts w:cs="Times New Roman"/>
          <w:lang w:eastAsia="en-US"/>
        </w:rPr>
        <w:t xml:space="preserve">проводят преподаватели по специальности «Стоматология ортопедическая». Кадровое обеспечение ДПП ПК осуществляется педагогическими работниками, квалификация которых отвечает квалификационным требованиям, указанным в квалификационных справочниках, и (или) профессиональных стандартах.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</w:t>
      </w:r>
      <w:r w:rsidR="0064335C" w:rsidRPr="000A5941">
        <w:rPr>
          <w:rFonts w:cs="Times New Roman"/>
          <w:lang w:eastAsia="en-US"/>
        </w:rPr>
        <w:lastRenderedPageBreak/>
        <w:t>профессиональной деятельности, (имеющих стаж работы в данной профессиональной области не менее 3 лет).</w:t>
      </w:r>
    </w:p>
    <w:p w:rsidR="0064335C" w:rsidRPr="000A5941" w:rsidRDefault="0064335C" w:rsidP="000A5941">
      <w:pPr>
        <w:spacing w:line="360" w:lineRule="auto"/>
        <w:ind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 xml:space="preserve">Освоение программы завершается проведением итоговой аттестации в форме </w:t>
      </w:r>
      <w:r w:rsidR="000A5941" w:rsidRPr="000A5941">
        <w:rPr>
          <w:rFonts w:cs="Times New Roman"/>
          <w:lang w:eastAsia="en-US"/>
        </w:rPr>
        <w:t>зачёта, предполагающего тестовый контроль знаний</w:t>
      </w:r>
      <w:r w:rsidRPr="000A5941">
        <w:rPr>
          <w:rFonts w:cs="Times New Roman"/>
          <w:lang w:eastAsia="en-US"/>
        </w:rPr>
        <w:t xml:space="preserve"> и представления выполненного практического задания</w:t>
      </w:r>
      <w:r w:rsidR="003702C2">
        <w:rPr>
          <w:rFonts w:cs="Times New Roman"/>
          <w:lang w:eastAsia="en-US"/>
        </w:rPr>
        <w:t>.</w:t>
      </w:r>
    </w:p>
    <w:p w:rsidR="0064335C" w:rsidRPr="000A5941" w:rsidRDefault="0064335C" w:rsidP="000A5941">
      <w:pPr>
        <w:spacing w:line="360" w:lineRule="auto"/>
        <w:ind w:firstLine="709"/>
        <w:jc w:val="both"/>
        <w:rPr>
          <w:rFonts w:cs="Times New Roman"/>
          <w:b/>
          <w:lang w:eastAsia="en-US"/>
        </w:rPr>
      </w:pPr>
      <w:r w:rsidRPr="000A5941">
        <w:rPr>
          <w:rFonts w:cs="Times New Roman"/>
          <w:lang w:eastAsia="en-US"/>
        </w:rPr>
        <w:t xml:space="preserve">Успешно прошедшие итоговую аттестацию, получают документ </w:t>
      </w:r>
      <w:r w:rsidR="00E914D2" w:rsidRPr="000A5941">
        <w:rPr>
          <w:rFonts w:cs="Times New Roman"/>
          <w:lang w:eastAsia="en-US"/>
        </w:rPr>
        <w:t xml:space="preserve">государственного </w:t>
      </w:r>
      <w:r w:rsidRPr="000A5941">
        <w:rPr>
          <w:rFonts w:cs="Times New Roman"/>
          <w:lang w:eastAsia="en-US"/>
        </w:rPr>
        <w:t xml:space="preserve"> образца о дополнительном профессиональном образовании – </w:t>
      </w:r>
      <w:r w:rsidRPr="000A5941">
        <w:rPr>
          <w:rFonts w:cs="Times New Roman"/>
          <w:b/>
          <w:lang w:eastAsia="en-US"/>
        </w:rPr>
        <w:t>удостоверение о повышении квалификации.</w:t>
      </w:r>
    </w:p>
    <w:p w:rsidR="00DB5A6D" w:rsidRDefault="00DB5A6D" w:rsidP="000A5941">
      <w:pPr>
        <w:spacing w:line="360" w:lineRule="auto"/>
        <w:ind w:firstLine="709"/>
        <w:jc w:val="both"/>
        <w:rPr>
          <w:rFonts w:cs="Times New Roman"/>
          <w:lang w:eastAsia="en-US"/>
        </w:rPr>
        <w:sectPr w:rsidR="00DB5A6D" w:rsidSect="0073128D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A6D" w:rsidRPr="00DB5A6D" w:rsidRDefault="0064335C" w:rsidP="00DB5A6D">
      <w:pPr>
        <w:jc w:val="center"/>
        <w:rPr>
          <w:rFonts w:eastAsiaTheme="minorEastAsia" w:cs="Times New Roman"/>
          <w:b/>
        </w:rPr>
      </w:pPr>
      <w:r w:rsidRPr="000A5941">
        <w:rPr>
          <w:rFonts w:cs="Times New Roman"/>
          <w:lang w:eastAsia="en-US"/>
        </w:rPr>
        <w:lastRenderedPageBreak/>
        <w:br w:type="page"/>
      </w:r>
      <w:r w:rsidR="00DB5A6D" w:rsidRPr="00DB5A6D">
        <w:rPr>
          <w:rFonts w:eastAsiaTheme="minorEastAsia" w:cs="Times New Roman"/>
          <w:b/>
        </w:rPr>
        <w:lastRenderedPageBreak/>
        <w:t>ТЕМАТИЧЕСКИЙ ПЛАН</w:t>
      </w:r>
    </w:p>
    <w:p w:rsidR="00DB5A6D" w:rsidRPr="00DB5A6D" w:rsidRDefault="00DB5A6D" w:rsidP="00DB5A6D">
      <w:pPr>
        <w:jc w:val="center"/>
        <w:rPr>
          <w:rFonts w:eastAsiaTheme="minorEastAsia" w:cs="Times New Roman"/>
          <w:b/>
        </w:rPr>
      </w:pPr>
      <w:r w:rsidRPr="00DB5A6D">
        <w:rPr>
          <w:rFonts w:eastAsiaTheme="minorEastAsia" w:cs="Times New Roman"/>
          <w:b/>
        </w:rPr>
        <w:t>ДОПОЛНИТЕЛЬНАЯ ПРОФЕССИОНАЛЬНАЯ ПРОГРАММА ПОВЫШЕНИЯ КВАЛИФИКАЦИИ</w:t>
      </w:r>
    </w:p>
    <w:p w:rsidR="00DB5A6D" w:rsidRPr="00DB5A6D" w:rsidRDefault="00DB5A6D" w:rsidP="00DB5A6D">
      <w:pPr>
        <w:jc w:val="center"/>
        <w:rPr>
          <w:rFonts w:eastAsia="Times New Roman" w:cs="Times New Roman"/>
          <w:b/>
          <w:bCs/>
        </w:rPr>
      </w:pPr>
    </w:p>
    <w:p w:rsidR="00DB5A6D" w:rsidRPr="00DB5A6D" w:rsidRDefault="00DB5A6D" w:rsidP="00DB5A6D">
      <w:pPr>
        <w:jc w:val="center"/>
        <w:rPr>
          <w:rFonts w:eastAsia="Times New Roman" w:cs="Times New Roman"/>
          <w:bCs/>
        </w:rPr>
      </w:pPr>
      <w:r w:rsidRPr="00DB5A6D">
        <w:rPr>
          <w:rFonts w:eastAsia="Times New Roman" w:cs="Times New Roman"/>
          <w:bCs/>
        </w:rPr>
        <w:t>«</w:t>
      </w:r>
      <w:r w:rsidRPr="00DB5A6D">
        <w:rPr>
          <w:rFonts w:eastAsia="Times New Roman" w:cs="Times New Roman"/>
          <w:b/>
          <w:bCs/>
        </w:rPr>
        <w:t>Подбор и постановка искусственных зубов при различных видах прикуса</w:t>
      </w:r>
      <w:r w:rsidRPr="00DB5A6D">
        <w:rPr>
          <w:rFonts w:eastAsia="Times New Roman" w:cs="Times New Roman"/>
          <w:bCs/>
        </w:rPr>
        <w:t>»</w:t>
      </w:r>
    </w:p>
    <w:p w:rsidR="00DB5A6D" w:rsidRPr="00DB5A6D" w:rsidRDefault="00DB5A6D" w:rsidP="00DB5A6D">
      <w:pPr>
        <w:jc w:val="center"/>
        <w:rPr>
          <w:rFonts w:eastAsiaTheme="minorEastAsia" w:cs="Times New Roman"/>
          <w:b/>
          <w:bCs/>
        </w:rPr>
      </w:pPr>
    </w:p>
    <w:p w:rsidR="00DB5A6D" w:rsidRPr="00DB5A6D" w:rsidRDefault="00DB5A6D" w:rsidP="00DB5A6D">
      <w:pPr>
        <w:jc w:val="center"/>
        <w:rPr>
          <w:rFonts w:eastAsiaTheme="minorEastAsia" w:cs="Times New Roman"/>
          <w:b/>
        </w:rPr>
      </w:pPr>
    </w:p>
    <w:tbl>
      <w:tblPr>
        <w:tblStyle w:val="aa"/>
        <w:tblW w:w="14985" w:type="dxa"/>
        <w:tblLayout w:type="fixed"/>
        <w:tblLook w:val="04A0"/>
      </w:tblPr>
      <w:tblGrid>
        <w:gridCol w:w="817"/>
        <w:gridCol w:w="7651"/>
        <w:gridCol w:w="1134"/>
        <w:gridCol w:w="1558"/>
        <w:gridCol w:w="1422"/>
        <w:gridCol w:w="2403"/>
      </w:tblGrid>
      <w:tr w:rsidR="00DB5A6D" w:rsidRPr="00DB5A6D" w:rsidTr="00D54AF1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4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Симуляционные</w:t>
            </w:r>
            <w:proofErr w:type="spellEnd"/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тренинги</w:t>
            </w:r>
          </w:p>
        </w:tc>
      </w:tr>
      <w:tr w:rsidR="00DB5A6D" w:rsidRPr="00DB5A6D" w:rsidTr="00D54AF1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A6D" w:rsidRPr="00DB5A6D" w:rsidRDefault="00DB5A6D" w:rsidP="00DB5A6D">
            <w:pPr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A6D" w:rsidRPr="00DB5A6D" w:rsidRDefault="00DB5A6D" w:rsidP="00DB5A6D">
            <w:pPr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лекционно–семинарское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4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B5A6D" w:rsidRPr="00DB5A6D" w:rsidTr="00D54A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DB5A6D" w:rsidRPr="00DB5A6D" w:rsidTr="00D54A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 xml:space="preserve">Виды прикуса. Подбор искусственных зубов по физиологическим особенностям лица. Методика постановки искусственных зубов при </w:t>
            </w:r>
            <w:proofErr w:type="spellStart"/>
            <w:r w:rsidRPr="00DB5A6D">
              <w:rPr>
                <w:rFonts w:cs="Times New Roman"/>
                <w:sz w:val="24"/>
                <w:szCs w:val="24"/>
                <w:lang w:eastAsia="en-US"/>
              </w:rPr>
              <w:t>ортогнатическом</w:t>
            </w:r>
            <w:proofErr w:type="spellEnd"/>
            <w:r w:rsidRPr="00DB5A6D">
              <w:rPr>
                <w:rFonts w:cs="Times New Roman"/>
                <w:sz w:val="24"/>
                <w:szCs w:val="24"/>
                <w:lang w:eastAsia="en-US"/>
              </w:rPr>
              <w:t xml:space="preserve"> прикусе.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B5A6D" w:rsidRPr="00DB5A6D" w:rsidTr="00D54A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 xml:space="preserve"> Методика постановки искусственных зубов при патологических  видах </w:t>
            </w:r>
            <w:proofErr w:type="spellStart"/>
            <w:r w:rsidRPr="00DB5A6D">
              <w:rPr>
                <w:rFonts w:cs="Times New Roman"/>
                <w:sz w:val="24"/>
                <w:szCs w:val="24"/>
                <w:lang w:eastAsia="en-US"/>
              </w:rPr>
              <w:t>прикуса</w:t>
            </w:r>
            <w:proofErr w:type="gramStart"/>
            <w:r w:rsidRPr="00DB5A6D">
              <w:rPr>
                <w:rFonts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DB5A6D">
              <w:rPr>
                <w:rFonts w:cs="Times New Roman"/>
                <w:sz w:val="24"/>
                <w:szCs w:val="24"/>
                <w:lang w:eastAsia="en-US"/>
              </w:rPr>
              <w:t>рогеническое</w:t>
            </w:r>
            <w:proofErr w:type="spellEnd"/>
            <w:r w:rsidRPr="00DB5A6D">
              <w:rPr>
                <w:rFonts w:cs="Times New Roman"/>
                <w:sz w:val="24"/>
                <w:szCs w:val="24"/>
                <w:lang w:eastAsia="en-US"/>
              </w:rPr>
              <w:t xml:space="preserve"> соотношение челюстей.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B5A6D" w:rsidRPr="00DB5A6D" w:rsidTr="00D54A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Методика постановки искусственных зубов при патологических  видах прикуса.  Прогнатическое  соотношение челюстей.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B5A6D" w:rsidRPr="00DB5A6D" w:rsidTr="00D54A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 xml:space="preserve">Итоговая аттестация: </w:t>
            </w:r>
            <w:r w:rsidRPr="00DB5A6D">
              <w:rPr>
                <w:rFonts w:cs="Times New Roman"/>
                <w:sz w:val="24"/>
                <w:szCs w:val="24"/>
                <w:lang w:eastAsia="en-US"/>
              </w:rPr>
              <w:t>тестирование, проверка выполненных практических манипуляций</w:t>
            </w: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DB5A6D" w:rsidRPr="00DB5A6D" w:rsidTr="00D54AF1">
        <w:tc>
          <w:tcPr>
            <w:tcW w:w="8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A6D" w:rsidRPr="00DB5A6D" w:rsidRDefault="00DB5A6D" w:rsidP="00DB5A6D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A6D" w:rsidRPr="00DB5A6D" w:rsidRDefault="00DB5A6D" w:rsidP="00DB5A6D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B5A6D">
              <w:rPr>
                <w:rFonts w:cs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</w:tbl>
    <w:p w:rsidR="00786BA2" w:rsidRDefault="00786BA2">
      <w:bookmarkStart w:id="0" w:name="_GoBack"/>
      <w:bookmarkEnd w:id="0"/>
    </w:p>
    <w:sectPr w:rsidR="00786BA2" w:rsidSect="00DB5A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C94" w:rsidRDefault="005A0C94">
      <w:r>
        <w:separator/>
      </w:r>
    </w:p>
  </w:endnote>
  <w:endnote w:type="continuationSeparator" w:id="0">
    <w:p w:rsidR="005A0C94" w:rsidRDefault="005A0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2C" w:rsidRDefault="005A0C94">
    <w:pPr>
      <w:pStyle w:val="a6"/>
      <w:jc w:val="right"/>
    </w:pPr>
  </w:p>
  <w:p w:rsidR="00AA332C" w:rsidRDefault="005A0C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2C" w:rsidRDefault="005A0C94">
    <w:pPr>
      <w:pStyle w:val="a6"/>
      <w:jc w:val="right"/>
    </w:pPr>
  </w:p>
  <w:p w:rsidR="00AA332C" w:rsidRDefault="005A0C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C94" w:rsidRDefault="005A0C94">
      <w:r>
        <w:separator/>
      </w:r>
    </w:p>
  </w:footnote>
  <w:footnote w:type="continuationSeparator" w:id="0">
    <w:p w:rsidR="005A0C94" w:rsidRDefault="005A0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69D"/>
    <w:multiLevelType w:val="hybridMultilevel"/>
    <w:tmpl w:val="B8AC4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1E403737"/>
    <w:multiLevelType w:val="hybridMultilevel"/>
    <w:tmpl w:val="D16E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55D89"/>
    <w:multiLevelType w:val="hybridMultilevel"/>
    <w:tmpl w:val="6A62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25AB1"/>
    <w:multiLevelType w:val="hybridMultilevel"/>
    <w:tmpl w:val="DDCECB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169E5"/>
    <w:multiLevelType w:val="hybridMultilevel"/>
    <w:tmpl w:val="8350301C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D52F18"/>
    <w:multiLevelType w:val="hybridMultilevel"/>
    <w:tmpl w:val="F52426A2"/>
    <w:lvl w:ilvl="0" w:tplc="D75A2F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0213F"/>
    <w:multiLevelType w:val="hybridMultilevel"/>
    <w:tmpl w:val="6530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5023B"/>
    <w:multiLevelType w:val="hybridMultilevel"/>
    <w:tmpl w:val="655C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04C24"/>
    <w:multiLevelType w:val="hybridMultilevel"/>
    <w:tmpl w:val="8A74215E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890"/>
    <w:rsid w:val="00073C72"/>
    <w:rsid w:val="000A5941"/>
    <w:rsid w:val="0010199C"/>
    <w:rsid w:val="00265E9D"/>
    <w:rsid w:val="0034429D"/>
    <w:rsid w:val="00364046"/>
    <w:rsid w:val="003702C2"/>
    <w:rsid w:val="00466248"/>
    <w:rsid w:val="005A0C94"/>
    <w:rsid w:val="0064335C"/>
    <w:rsid w:val="006B07AE"/>
    <w:rsid w:val="006F4CFE"/>
    <w:rsid w:val="0073128D"/>
    <w:rsid w:val="00732BD8"/>
    <w:rsid w:val="00786BA2"/>
    <w:rsid w:val="007C48EC"/>
    <w:rsid w:val="008178E1"/>
    <w:rsid w:val="008B3446"/>
    <w:rsid w:val="008D5B0B"/>
    <w:rsid w:val="009E1ACE"/>
    <w:rsid w:val="00BF40AF"/>
    <w:rsid w:val="00C517E1"/>
    <w:rsid w:val="00D122FE"/>
    <w:rsid w:val="00DB5A6D"/>
    <w:rsid w:val="00E11890"/>
    <w:rsid w:val="00E914D2"/>
    <w:rsid w:val="00F3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E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ACE"/>
    <w:pPr>
      <w:ind w:left="0" w:firstLine="0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E1ACE"/>
    <w:rPr>
      <w:sz w:val="24"/>
      <w:szCs w:val="24"/>
    </w:rPr>
  </w:style>
  <w:style w:type="paragraph" w:styleId="a5">
    <w:name w:val="List Paragraph"/>
    <w:basedOn w:val="a"/>
    <w:uiPriority w:val="34"/>
    <w:qFormat/>
    <w:rsid w:val="009E1ACE"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914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914D2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466248"/>
    <w:pPr>
      <w:jc w:val="center"/>
    </w:pPr>
    <w:rPr>
      <w:rFonts w:eastAsia="Times New Roman" w:cs="Times New Roman"/>
      <w:b/>
      <w:bCs/>
      <w:sz w:val="28"/>
    </w:rPr>
  </w:style>
  <w:style w:type="character" w:customStyle="1" w:styleId="a9">
    <w:name w:val="Название Знак"/>
    <w:basedOn w:val="a0"/>
    <w:link w:val="a8"/>
    <w:rsid w:val="004662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2">
    <w:name w:val="Список 22"/>
    <w:basedOn w:val="a"/>
    <w:rsid w:val="00466248"/>
    <w:pPr>
      <w:suppressAutoHyphens/>
      <w:ind w:left="566" w:hanging="283"/>
    </w:pPr>
    <w:rPr>
      <w:rFonts w:eastAsia="Times New Roman" w:cs="Times New Roman"/>
      <w:lang w:eastAsia="ar-SA"/>
    </w:rPr>
  </w:style>
  <w:style w:type="table" w:styleId="aa">
    <w:name w:val="Table Grid"/>
    <w:basedOn w:val="a1"/>
    <w:uiPriority w:val="39"/>
    <w:rsid w:val="00DB5A6D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517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17E1"/>
    <w:rPr>
      <w:rFonts w:ascii="Tahoma" w:hAnsi="Tahoma" w:cs="Tahoma"/>
      <w:sz w:val="16"/>
      <w:szCs w:val="16"/>
      <w:lang w:eastAsia="ru-RU"/>
    </w:rPr>
  </w:style>
  <w:style w:type="paragraph" w:customStyle="1" w:styleId="p18">
    <w:name w:val="p18"/>
    <w:basedOn w:val="a"/>
    <w:rsid w:val="00C517E1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E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ACE"/>
    <w:pPr>
      <w:ind w:left="0" w:firstLine="0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E1ACE"/>
    <w:rPr>
      <w:sz w:val="24"/>
      <w:szCs w:val="24"/>
    </w:rPr>
  </w:style>
  <w:style w:type="paragraph" w:styleId="a5">
    <w:name w:val="List Paragraph"/>
    <w:basedOn w:val="a"/>
    <w:uiPriority w:val="34"/>
    <w:qFormat/>
    <w:rsid w:val="009E1ACE"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914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914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Марченко</cp:lastModifiedBy>
  <cp:revision>11</cp:revision>
  <dcterms:created xsi:type="dcterms:W3CDTF">2020-03-02T04:39:00Z</dcterms:created>
  <dcterms:modified xsi:type="dcterms:W3CDTF">2020-04-28T04:33:00Z</dcterms:modified>
</cp:coreProperties>
</file>